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D96B" w14:textId="77777777" w:rsidR="00A23603" w:rsidRDefault="00A23603" w:rsidP="002B36AD">
      <w:pPr>
        <w:pStyle w:val="IJTechTypeofPaper"/>
      </w:pPr>
    </w:p>
    <w:p w14:paraId="4499076C" w14:textId="3869C448" w:rsidR="004B75EA" w:rsidRPr="00A23603" w:rsidRDefault="004B75EA" w:rsidP="002B36AD">
      <w:pPr>
        <w:pStyle w:val="IJTechTypeofPaper"/>
      </w:pPr>
      <w:r w:rsidRPr="00A23603">
        <w:t>Type of the Paper (Research Article or Review Article)</w:t>
      </w:r>
    </w:p>
    <w:p w14:paraId="3DBE8B28" w14:textId="77777777" w:rsidR="004B75EA" w:rsidRPr="00931468" w:rsidRDefault="004B75EA" w:rsidP="004B75EA">
      <w:pPr>
        <w:pStyle w:val="IJTechTITLE"/>
      </w:pPr>
      <w:r>
        <w:t>Title</w:t>
      </w:r>
    </w:p>
    <w:p w14:paraId="51ED5DF7" w14:textId="1E7CE8A4" w:rsidR="004B75EA" w:rsidRPr="00931468" w:rsidRDefault="004B75EA" w:rsidP="004B75EA">
      <w:pPr>
        <w:adjustRightInd w:val="0"/>
        <w:snapToGrid w:val="0"/>
        <w:spacing w:after="360" w:line="260" w:lineRule="atLeast"/>
        <w:jc w:val="left"/>
        <w:rPr>
          <w:rFonts w:ascii="Seaford" w:eastAsia="Times New Roman" w:hAnsi="Seaford"/>
          <w:b/>
          <w:color w:val="0B769F" w:themeColor="accent4" w:themeShade="BF"/>
          <w:sz w:val="20"/>
          <w:szCs w:val="22"/>
          <w:lang w:val="en-US" w:bidi="en-US"/>
        </w:rPr>
      </w:pP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r w:rsidRPr="00D84212">
        <w:rPr>
          <w:rFonts w:ascii="Seaford" w:eastAsia="Times New Roman" w:hAnsi="Seaford"/>
          <w:b/>
          <w:color w:val="0B769F" w:themeColor="accent4" w:themeShade="BF"/>
          <w:sz w:val="20"/>
          <w:szCs w:val="22"/>
          <w:vertAlign w:val="superscript"/>
          <w:lang w:val="en-US" w:bidi="en-US"/>
        </w:rPr>
        <w:t>1</w:t>
      </w:r>
      <w:r w:rsidRPr="0031456B">
        <w:rPr>
          <w:rStyle w:val="IJTechAuthorsChar"/>
          <w:rFonts w:eastAsia="MS Mincho"/>
        </w:rPr>
        <w:t xml:space="preserve">, </w:t>
      </w: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r w:rsidRPr="00D84212">
        <w:rPr>
          <w:rFonts w:ascii="Seaford" w:eastAsia="Times New Roman" w:hAnsi="Seaford"/>
          <w:b/>
          <w:color w:val="0B769F" w:themeColor="accent4" w:themeShade="BF"/>
          <w:sz w:val="20"/>
          <w:szCs w:val="22"/>
          <w:vertAlign w:val="superscript"/>
          <w:lang w:val="en-US" w:bidi="en-US"/>
        </w:rPr>
        <w:t>2</w:t>
      </w:r>
      <w:r w:rsidR="00F062B3">
        <w:rPr>
          <w:rFonts w:ascii="Seaford" w:eastAsia="Times New Roman" w:hAnsi="Seaford"/>
          <w:b/>
          <w:color w:val="000000"/>
          <w:sz w:val="20"/>
          <w:szCs w:val="22"/>
          <w:lang w:val="en-US" w:bidi="en-US"/>
        </w:rPr>
        <w:t>,</w:t>
      </w:r>
      <w:r w:rsidRPr="0031456B">
        <w:rPr>
          <w:rStyle w:val="IJTechAuthorsChar"/>
          <w:rFonts w:eastAsia="MS Mincho"/>
        </w:rPr>
        <w:t xml:space="preserve"> </w:t>
      </w: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proofErr w:type="gramStart"/>
      <w:r w:rsidRPr="00D84212">
        <w:rPr>
          <w:rFonts w:ascii="Seaford" w:eastAsia="Times New Roman" w:hAnsi="Seaford"/>
          <w:b/>
          <w:color w:val="0B769F" w:themeColor="accent4" w:themeShade="BF"/>
          <w:sz w:val="20"/>
          <w:szCs w:val="22"/>
          <w:vertAlign w:val="superscript"/>
          <w:lang w:val="en-US" w:bidi="en-US"/>
        </w:rPr>
        <w:t>2,</w:t>
      </w:r>
      <w:r>
        <w:rPr>
          <w:rFonts w:ascii="Seaford" w:eastAsia="Times New Roman" w:hAnsi="Seaford"/>
          <w:b/>
          <w:color w:val="0B769F" w:themeColor="accent4" w:themeShade="BF"/>
          <w:sz w:val="20"/>
          <w:szCs w:val="22"/>
          <w:vertAlign w:val="superscript"/>
          <w:lang w:val="en-US" w:bidi="en-US"/>
        </w:rPr>
        <w:t>*</w:t>
      </w:r>
      <w:proofErr w:type="gramEnd"/>
    </w:p>
    <w:p w14:paraId="1A3A9DCE" w14:textId="5FA5871A" w:rsidR="004B75EA" w:rsidRPr="002B36AD" w:rsidRDefault="00A23603" w:rsidP="002B36AD">
      <w:pPr>
        <w:pStyle w:val="IJTechaffiliation"/>
      </w:pPr>
      <w:r w:rsidRPr="002B36AD">
        <w:rPr>
          <w:vertAlign w:val="superscript"/>
        </w:rPr>
        <w:t>1</w:t>
      </w:r>
      <w:r w:rsidR="004B75EA" w:rsidRPr="002B36AD">
        <w:t xml:space="preserve">Affiliation </w:t>
      </w:r>
      <w:proofErr w:type="gramStart"/>
      <w:r w:rsidR="004B75EA" w:rsidRPr="002B36AD">
        <w:t>1;</w:t>
      </w:r>
      <w:proofErr w:type="gramEnd"/>
      <w:r w:rsidR="004B75EA" w:rsidRPr="002B36AD">
        <w:t xml:space="preserve"> </w:t>
      </w:r>
    </w:p>
    <w:p w14:paraId="55C4AFD7" w14:textId="6C3CCD6E" w:rsidR="004B75EA" w:rsidRPr="002B36AD" w:rsidRDefault="00A23603" w:rsidP="002B36AD">
      <w:pPr>
        <w:pStyle w:val="IJTechaffiliation"/>
      </w:pPr>
      <w:r w:rsidRPr="002B36AD">
        <w:rPr>
          <w:vertAlign w:val="superscript"/>
        </w:rPr>
        <w:t>2</w:t>
      </w:r>
      <w:r w:rsidR="004B75EA" w:rsidRPr="002B36AD">
        <w:t xml:space="preserve">Affiliation </w:t>
      </w:r>
      <w:proofErr w:type="gramStart"/>
      <w:r w:rsidR="004B75EA" w:rsidRPr="002B36AD">
        <w:t>2;</w:t>
      </w:r>
      <w:proofErr w:type="gramEnd"/>
      <w:r w:rsidR="004B75EA" w:rsidRPr="002B36AD">
        <w:t xml:space="preserve"> </w:t>
      </w:r>
    </w:p>
    <w:p w14:paraId="6AD63ED5" w14:textId="22165F9F" w:rsidR="00DE2BE5" w:rsidRPr="002B36AD" w:rsidRDefault="00A23603" w:rsidP="002B36AD">
      <w:pPr>
        <w:pStyle w:val="IJTechaffiliation"/>
      </w:pPr>
      <w:r w:rsidRPr="002B36AD">
        <w:rPr>
          <w:rStyle w:val="IJTechaffiliationChar"/>
          <w:i/>
          <w:snapToGrid w:val="0"/>
          <w:vertAlign w:val="superscript"/>
        </w:rPr>
        <w:t>*</w:t>
      </w:r>
      <w:r w:rsidR="00DE2BE5" w:rsidRPr="002B36AD">
        <w:rPr>
          <w:rStyle w:val="IJTechaffiliationChar"/>
          <w:i/>
          <w:snapToGrid w:val="0"/>
        </w:rPr>
        <w:t xml:space="preserve">Corresponding author: </w:t>
      </w:r>
      <w:hyperlink r:id="rId8" w:history="1">
        <w:r w:rsidR="00DE2BE5" w:rsidRPr="002B36AD">
          <w:rPr>
            <w:rStyle w:val="IJTechaffiliationChar"/>
            <w:i/>
            <w:snapToGrid w:val="0"/>
          </w:rPr>
          <w:t>e-mail@e-mail.com</w:t>
        </w:r>
      </w:hyperlink>
      <w:r w:rsidR="00DE2BE5" w:rsidRPr="002B36AD">
        <w:rPr>
          <w:rStyle w:val="IJTechaffiliationChar"/>
          <w:i/>
          <w:snapToGrid w:val="0"/>
        </w:rPr>
        <w:t>; Tel.: +xx-xxx; Fax: +xx-xxx</w:t>
      </w:r>
    </w:p>
    <w:p w14:paraId="6936F4F5" w14:textId="6A7DADFC" w:rsidR="009C4F6F" w:rsidRDefault="009C4F6F"/>
    <w:p w14:paraId="27034ED9" w14:textId="324F116B" w:rsidR="004B75EA" w:rsidRPr="00C563C9" w:rsidRDefault="004B75EA" w:rsidP="004B75EA">
      <w:pPr>
        <w:pStyle w:val="IJTECHAbstract"/>
        <w:rPr>
          <w:sz w:val="22"/>
          <w:szCs w:val="22"/>
        </w:rPr>
      </w:pPr>
      <w:r w:rsidRPr="00C563C9">
        <w:rPr>
          <w:b/>
          <w:sz w:val="22"/>
          <w:szCs w:val="22"/>
        </w:rPr>
        <w:t xml:space="preserve">Abstract: </w:t>
      </w:r>
      <w:r w:rsidRPr="000C08B0">
        <w:rPr>
          <w:sz w:val="22"/>
          <w:szCs w:val="22"/>
        </w:rPr>
        <w:t>The abstract should be a single, self-contained paragraph of no more than 200–250 words. It must offer a clear and concise overview of the paper’s content, including: (1) Background: briefly introduce the broader context and the specific research question; (2) Purpose/Aim: state the main objective of the study; (3) Methods: summarize the principal methodology or analytical approach; (4) Results: highlight the most significant findings; and (5) Conclusions: present the primary conclusion and its contribution to the field. The abstract should avoid references or citations and refrain from using uncommon abbreviations; if such abbreviations are essential, define them upon first mention. Ensure that the abstract objectively reflects content presented and substantiated in the main text.</w:t>
      </w:r>
    </w:p>
    <w:p w14:paraId="1125F4D9" w14:textId="72AAA0C5" w:rsidR="004B75EA" w:rsidRDefault="004B75EA" w:rsidP="00FF62E4">
      <w:pPr>
        <w:pStyle w:val="IJTechKeyword"/>
        <w:ind w:right="1524"/>
      </w:pPr>
      <w:r w:rsidRPr="003B1BB2">
        <w:rPr>
          <w:b/>
        </w:rPr>
        <w:t xml:space="preserve">Keywords: </w:t>
      </w:r>
      <w:r w:rsidR="00C563C9">
        <w:t>K</w:t>
      </w:r>
      <w:r w:rsidRPr="003B1BB2">
        <w:t xml:space="preserve">eyword 1; </w:t>
      </w:r>
      <w:r w:rsidR="00C563C9">
        <w:t>K</w:t>
      </w:r>
      <w:r w:rsidRPr="003B1BB2">
        <w:t xml:space="preserve">eyword 2; </w:t>
      </w:r>
      <w:r w:rsidR="00C563C9">
        <w:t>K</w:t>
      </w:r>
      <w:r w:rsidRPr="003B1BB2">
        <w:t>eyword 3 (</w:t>
      </w:r>
      <w:r w:rsidRPr="009A3EBB">
        <w:t>Alphabetically sorted; Capitalized first word; From A to Z; Maximum 5 keywords; Separate by semicolon (;) between keywords</w:t>
      </w:r>
      <w:r w:rsidRPr="003B1BB2">
        <w:t>.)</w:t>
      </w:r>
    </w:p>
    <w:p w14:paraId="73CBE0A5" w14:textId="6F76077C" w:rsidR="004B75EA" w:rsidRPr="003B1BB2" w:rsidRDefault="004B75EA" w:rsidP="004B75EA">
      <w:pPr>
        <w:pStyle w:val="IJTechKeyword"/>
      </w:pPr>
      <w:r w:rsidRPr="003B1BB2">
        <w:rPr>
          <w:noProof/>
        </w:rPr>
        <mc:AlternateContent>
          <mc:Choice Requires="wps">
            <w:drawing>
              <wp:anchor distT="0" distB="0" distL="114300" distR="114300" simplePos="0" relativeHeight="251659264" behindDoc="0" locked="0" layoutInCell="1" allowOverlap="1" wp14:anchorId="1E0A0F78" wp14:editId="78912697">
                <wp:simplePos x="0" y="0"/>
                <wp:positionH relativeFrom="column">
                  <wp:posOffset>0</wp:posOffset>
                </wp:positionH>
                <wp:positionV relativeFrom="paragraph">
                  <wp:posOffset>196850</wp:posOffset>
                </wp:positionV>
                <wp:extent cx="6137819" cy="0"/>
                <wp:effectExtent l="0" t="19050" r="34925" b="19050"/>
                <wp:wrapNone/>
                <wp:docPr id="899285250" name="Straight Connector 5"/>
                <wp:cNvGraphicFramePr/>
                <a:graphic xmlns:a="http://schemas.openxmlformats.org/drawingml/2006/main">
                  <a:graphicData uri="http://schemas.microsoft.com/office/word/2010/wordprocessingShape">
                    <wps:wsp>
                      <wps:cNvCnPr/>
                      <wps:spPr>
                        <a:xfrm flipV="1">
                          <a:off x="0" y="0"/>
                          <a:ext cx="6137819"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1858D"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8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" strokecolor="black [3213]" strokeweight="3pt">
                <v:stroke joinstyle="miter"/>
              </v:line>
            </w:pict>
          </mc:Fallback>
        </mc:AlternateContent>
      </w:r>
    </w:p>
    <w:p w14:paraId="2144395B" w14:textId="4D17864C" w:rsidR="000C728C" w:rsidRPr="000C08B0" w:rsidRDefault="004B75EA" w:rsidP="000C728C">
      <w:pPr>
        <w:pStyle w:val="IJTechHeadingSection"/>
        <w:rPr>
          <w:rFonts w:ascii="Palatino" w:hAnsi="Palatino" w:cs="Palatino"/>
        </w:rPr>
      </w:pPr>
      <w:r w:rsidRPr="000C08B0">
        <w:rPr>
          <w:rFonts w:ascii="Palatino" w:hAnsi="Palatino" w:cs="Palatino"/>
        </w:rPr>
        <w:t>Introductio</w:t>
      </w:r>
      <w:r w:rsidR="000C728C" w:rsidRPr="000C08B0">
        <w:rPr>
          <w:rFonts w:ascii="Palatino" w:hAnsi="Palatino" w:cs="Palatino"/>
        </w:rPr>
        <w:t>n</w:t>
      </w:r>
    </w:p>
    <w:p w14:paraId="7844E892" w14:textId="77777777" w:rsidR="00BE7B25" w:rsidRDefault="00BE7B25" w:rsidP="003C019E">
      <w:pPr>
        <w:pStyle w:val="IJTechText"/>
      </w:pPr>
      <w:bookmarkStart w:id="0" w:name="_Hlk186703241"/>
      <w:r w:rsidRPr="00BE7B25">
        <w:t xml:space="preserve">This template outlines the sections appropriate for a manuscript and indicates each section’s corresponding style, accessible through the Word “Styles” menu. Before submitting, ensure that your manuscript adheres to all provided guidelines and standards. Additionally, verify that its similarity, as determined by Turnitin or </w:t>
      </w:r>
      <w:proofErr w:type="spellStart"/>
      <w:r w:rsidRPr="00BE7B25">
        <w:t>iThenticate</w:t>
      </w:r>
      <w:proofErr w:type="spellEnd"/>
      <w:r w:rsidRPr="00BE7B25">
        <w:t>, does not exceed 20%. By following these requirements, you help maintain both the quality of your work and the integrity of the journal’s publication standards.</w:t>
      </w:r>
    </w:p>
    <w:bookmarkEnd w:id="0"/>
    <w:p w14:paraId="275D9412" w14:textId="1538653A" w:rsidR="000C728C" w:rsidRPr="00331A26" w:rsidRDefault="000C728C" w:rsidP="003C019E">
      <w:pPr>
        <w:pStyle w:val="IJTechText"/>
      </w:pPr>
      <w:r w:rsidRPr="00331A26">
        <w:t>Begin the introduction by establishing a thorough background and contextualizing the research problem within the existing literature. Citation more than one cited article/reference should be written in order by year —for example: (</w:t>
      </w:r>
      <w:r w:rsidR="00793665" w:rsidRPr="00793665">
        <w:rPr>
          <w:color w:val="4C94D8" w:themeColor="text2" w:themeTint="80"/>
        </w:rPr>
        <w:t>Smith, 2020</w:t>
      </w:r>
      <w:r w:rsidRPr="00331A26">
        <w:rPr>
          <w:color w:val="4C94D8" w:themeColor="text2" w:themeTint="80"/>
        </w:rPr>
        <w:t xml:space="preserve">; </w:t>
      </w:r>
      <w:r w:rsidR="00101EAD" w:rsidRPr="00101EAD">
        <w:rPr>
          <w:color w:val="4C94D8" w:themeColor="text2" w:themeTint="80"/>
        </w:rPr>
        <w:t>Johnson and Lee, 2019</w:t>
      </w:r>
      <w:r w:rsidRPr="00331A26">
        <w:rPr>
          <w:color w:val="4C94D8" w:themeColor="text2" w:themeTint="80"/>
        </w:rPr>
        <w:t xml:space="preserve">; </w:t>
      </w:r>
      <w:r w:rsidR="00101EAD" w:rsidRPr="00101EAD">
        <w:rPr>
          <w:color w:val="4C94D8" w:themeColor="text2" w:themeTint="80"/>
        </w:rPr>
        <w:t>Chung et al., 2018</w:t>
      </w:r>
      <w:r w:rsidRPr="00331A26">
        <w:t>). Highlight important debates, gaps, or unresolved questions in the field, and emphasize how these issues underscore the relevance of your current work.</w:t>
      </w:r>
    </w:p>
    <w:p w14:paraId="4C062D3C" w14:textId="77777777" w:rsidR="000C728C" w:rsidRPr="00331A26" w:rsidRDefault="000C728C" w:rsidP="003C019E">
      <w:pPr>
        <w:pStyle w:val="IJTechText"/>
        <w:rPr>
          <w:color w:val="0070C0"/>
          <w:lang w:val="en-ID"/>
        </w:rPr>
      </w:pPr>
      <w:r w:rsidRPr="00331A26">
        <w:t xml:space="preserve">Clearly state the objectives of your study and articulate its significance, emphasizing the originality and contribution to the state-of-the-art. Discuss how your research addresses existing gaps, challenges established assumptions, or applies innovative methodologies. In doing so, ensure that the introduction remains accessible to readers from related but not necessarily identical </w:t>
      </w:r>
      <w:r w:rsidRPr="00331A26">
        <w:lastRenderedPageBreak/>
        <w:t>disciplines. Conclude by summarizing the main aims of the study and noting the key findings or conclusions you anticipate presenting</w:t>
      </w:r>
      <w:r w:rsidRPr="00331A26">
        <w:rPr>
          <w:color w:val="0070C0"/>
          <w:lang w:val="en-ID"/>
        </w:rPr>
        <w:t>.</w:t>
      </w:r>
    </w:p>
    <w:p w14:paraId="69F91C9D" w14:textId="244F05D6" w:rsidR="000C728C" w:rsidRPr="000C08B0" w:rsidRDefault="000C728C" w:rsidP="000C728C">
      <w:pPr>
        <w:pStyle w:val="IJTechHeadingSection"/>
        <w:rPr>
          <w:rFonts w:ascii="Palatino" w:hAnsi="Palatino" w:cs="Palatino"/>
          <w:lang w:val="en-ID"/>
        </w:rPr>
      </w:pPr>
      <w:r w:rsidRPr="000C08B0">
        <w:rPr>
          <w:rFonts w:ascii="Palatino" w:hAnsi="Palatino" w:cs="Palatino"/>
          <w:lang w:val="en-ID"/>
        </w:rPr>
        <w:t>Methods</w:t>
      </w:r>
    </w:p>
    <w:p w14:paraId="38859823" w14:textId="2EF0C886" w:rsidR="000C728C" w:rsidRDefault="008F1A11" w:rsidP="003C019E">
      <w:pPr>
        <w:pStyle w:val="IJTechText"/>
        <w:rPr>
          <w:lang w:val="en-US"/>
        </w:rPr>
      </w:pPr>
      <w:r w:rsidRPr="00331A26">
        <w:rPr>
          <w:lang w:val="en-US"/>
        </w:rPr>
        <w:t xml:space="preserve">Provide sufficient detail in the Methods section so that another researcher could replicate your study. If your approach involves established methods that have been described elsewhere, cite the relevant sources and focus your description on any modifications or adaptations specific to this work. </w:t>
      </w:r>
    </w:p>
    <w:p w14:paraId="265FE6E0" w14:textId="77777777" w:rsidR="00BE7B25" w:rsidRPr="00331A26" w:rsidRDefault="00BE7B25" w:rsidP="003C019E">
      <w:pPr>
        <w:pStyle w:val="IJTechText"/>
        <w:rPr>
          <w:lang w:val="en-US"/>
        </w:rPr>
      </w:pPr>
    </w:p>
    <w:p w14:paraId="444B38E3" w14:textId="41C3304A" w:rsidR="00AA0418" w:rsidRPr="00331A26" w:rsidRDefault="008F1A11" w:rsidP="003C019E">
      <w:pPr>
        <w:pStyle w:val="IJTechSubheading"/>
      </w:pPr>
      <w:r w:rsidRPr="00331A26">
        <w:t>Example Subsection</w:t>
      </w:r>
    </w:p>
    <w:p w14:paraId="135C557D" w14:textId="77777777" w:rsidR="008F1A11" w:rsidRPr="00331A26" w:rsidRDefault="008F1A11" w:rsidP="003C019E">
      <w:pPr>
        <w:pStyle w:val="IJTechText"/>
      </w:pPr>
      <w:r w:rsidRPr="00331A26">
        <w:t xml:space="preserve">Subsection text. </w:t>
      </w:r>
    </w:p>
    <w:p w14:paraId="2273E6BE" w14:textId="77777777" w:rsidR="008F1A11" w:rsidRPr="00331A26" w:rsidRDefault="008F1A11" w:rsidP="003C019E">
      <w:pPr>
        <w:pStyle w:val="IJTechText"/>
      </w:pPr>
    </w:p>
    <w:p w14:paraId="40527CDD" w14:textId="4F28CAB9" w:rsidR="000B3987" w:rsidRPr="00BE7B25" w:rsidRDefault="000B3987" w:rsidP="003C019E">
      <w:pPr>
        <w:pStyle w:val="IJTechSubsection"/>
        <w:numPr>
          <w:ilvl w:val="2"/>
          <w:numId w:val="1"/>
        </w:numPr>
        <w:rPr>
          <w:rFonts w:hint="eastAsia"/>
        </w:rPr>
      </w:pPr>
      <w:r w:rsidRPr="00331A26">
        <w:t>Example of Subsubsection</w:t>
      </w:r>
    </w:p>
    <w:p w14:paraId="498C3350" w14:textId="7AB37859" w:rsidR="00A46BF9" w:rsidRPr="00331A26" w:rsidRDefault="00A46BF9" w:rsidP="00D52F1B">
      <w:pPr>
        <w:pStyle w:val="IJTechText"/>
      </w:pPr>
      <w:r w:rsidRPr="00331A26">
        <w:t>Formula should be mentioned in text, centred and numbered</w:t>
      </w:r>
      <w:r w:rsidR="00AA0418" w:rsidRPr="00331A26">
        <w:t xml:space="preserve"> consecutively throughout the manuscript as Equation 1, Equation 2, and so forth.  </w:t>
      </w:r>
    </w:p>
    <w:tbl>
      <w:tblPr>
        <w:tblW w:w="9759" w:type="dxa"/>
        <w:tblCellMar>
          <w:left w:w="0" w:type="dxa"/>
          <w:right w:w="0" w:type="dxa"/>
        </w:tblCellMar>
        <w:tblLook w:val="04A0" w:firstRow="1" w:lastRow="0" w:firstColumn="1" w:lastColumn="0" w:noHBand="0" w:noVBand="1"/>
      </w:tblPr>
      <w:tblGrid>
        <w:gridCol w:w="9328"/>
        <w:gridCol w:w="431"/>
      </w:tblGrid>
      <w:tr w:rsidR="00A46BF9" w:rsidRPr="00331A26" w14:paraId="5F882470" w14:textId="77777777" w:rsidTr="00A46BF9">
        <w:tc>
          <w:tcPr>
            <w:tcW w:w="9328" w:type="dxa"/>
          </w:tcPr>
          <w:p w14:paraId="2972922C" w14:textId="05145A86" w:rsidR="000B3987" w:rsidRPr="00331A26" w:rsidRDefault="00000000" w:rsidP="000B3987">
            <w:pPr>
              <w:pStyle w:val="MDPI39equation"/>
              <w:rPr>
                <w:rFonts w:ascii="Palatino" w:eastAsia="MS Mincho" w:hAnsi="Palatino" w:cs="Palatino"/>
                <w:sz w:val="22"/>
              </w:rPr>
            </w:pPr>
            <m:oMathPara>
              <m:oMath>
                <m:acc>
                  <m:accPr>
                    <m:chr m:val="̇"/>
                    <m:ctrlPr>
                      <w:rPr>
                        <w:rFonts w:ascii="Cambria Math" w:eastAsia="MS Mincho" w:hAnsi="Cambria Math" w:cs="Palatino"/>
                        <w:i/>
                        <w:sz w:val="22"/>
                      </w:rPr>
                    </m:ctrlPr>
                  </m:accPr>
                  <m:e>
                    <m:r>
                      <w:rPr>
                        <w:rFonts w:ascii="Cambria Math" w:eastAsia="MS Mincho" w:hAnsi="Cambria Math" w:cs="Palatino"/>
                        <w:sz w:val="22"/>
                      </w:rPr>
                      <m:t>x</m:t>
                    </m:r>
                  </m:e>
                </m:acc>
                <m:r>
                  <w:rPr>
                    <w:rFonts w:ascii="Cambria Math" w:eastAsia="MS Mincho" w:hAnsi="Cambria Math" w:cs="Palatino"/>
                    <w:sz w:val="22"/>
                  </w:rPr>
                  <m:t>=f(x,u)</m:t>
                </m:r>
              </m:oMath>
            </m:oMathPara>
          </w:p>
        </w:tc>
        <w:tc>
          <w:tcPr>
            <w:tcW w:w="431" w:type="dxa"/>
            <w:vAlign w:val="center"/>
          </w:tcPr>
          <w:p w14:paraId="2B5E6652" w14:textId="77777777" w:rsidR="00A46BF9" w:rsidRPr="00331A26" w:rsidRDefault="00A46BF9" w:rsidP="007D3B6B">
            <w:pPr>
              <w:pStyle w:val="MDPI3aequationnumber"/>
              <w:rPr>
                <w:sz w:val="22"/>
              </w:rPr>
            </w:pPr>
            <w:r w:rsidRPr="00331A26">
              <w:rPr>
                <w:sz w:val="22"/>
              </w:rPr>
              <w:t>(1)</w:t>
            </w:r>
          </w:p>
        </w:tc>
      </w:tr>
    </w:tbl>
    <w:p w14:paraId="0E940B55" w14:textId="34E78550" w:rsidR="000B3987" w:rsidRPr="00331A26" w:rsidRDefault="000B3987" w:rsidP="00BD36C4">
      <w:pPr>
        <w:pStyle w:val="IJTechText"/>
        <w:ind w:left="0" w:firstLine="0"/>
      </w:pPr>
      <w:r w:rsidRPr="00331A26">
        <w:t xml:space="preserve">Tables should consist of original and editable text (not embedded as a figure), without vertical borders (only horizontal borders and bold formatting). Use single line spacing, font size 10, as exemplified in Table 1. Ensure that tables are </w:t>
      </w:r>
      <w:proofErr w:type="spellStart"/>
      <w:r w:rsidRPr="00331A26">
        <w:t>centered</w:t>
      </w:r>
      <w:proofErr w:type="spellEnd"/>
      <w:r w:rsidRPr="00331A26">
        <w:t xml:space="preserve"> and appropriately numbered.</w:t>
      </w:r>
    </w:p>
    <w:p w14:paraId="3606442F" w14:textId="77777777" w:rsidR="00A46BF9" w:rsidRPr="00331A26" w:rsidRDefault="00A46BF9" w:rsidP="003C019E">
      <w:pPr>
        <w:pStyle w:val="IJTechText"/>
      </w:pPr>
    </w:p>
    <w:p w14:paraId="7A492D94" w14:textId="72B54128" w:rsidR="004B75EA" w:rsidRDefault="00B659A1" w:rsidP="00725672">
      <w:pPr>
        <w:pStyle w:val="IJTechTableCaption"/>
        <w:rPr>
          <w:sz w:val="22"/>
          <w:szCs w:val="22"/>
        </w:rPr>
      </w:pPr>
      <w:r w:rsidRPr="00331A26">
        <w:rPr>
          <w:b/>
          <w:bCs/>
          <w:sz w:val="22"/>
          <w:szCs w:val="22"/>
        </w:rPr>
        <w:t>Table 1</w:t>
      </w:r>
      <w:r w:rsidRPr="00331A26">
        <w:rPr>
          <w:sz w:val="22"/>
          <w:szCs w:val="22"/>
        </w:rPr>
        <w:t xml:space="preserve"> </w:t>
      </w:r>
      <w:r w:rsidR="00725672" w:rsidRPr="00331A26">
        <w:rPr>
          <w:sz w:val="22"/>
          <w:szCs w:val="22"/>
        </w:rPr>
        <w:t>Place each table positioned close to the point where it is first mentioned.</w:t>
      </w:r>
    </w:p>
    <w:tbl>
      <w:tblPr>
        <w:tblStyle w:val="TableGrid"/>
        <w:tblW w:w="978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3607"/>
        <w:gridCol w:w="5386"/>
      </w:tblGrid>
      <w:tr w:rsidR="00E44D92" w:rsidRPr="00331A26" w14:paraId="178EE7F4" w14:textId="77777777" w:rsidTr="00752FE1">
        <w:trPr>
          <w:trHeight w:val="260"/>
        </w:trPr>
        <w:tc>
          <w:tcPr>
            <w:tcW w:w="788" w:type="dxa"/>
            <w:tcBorders>
              <w:top w:val="single" w:sz="12" w:space="0" w:color="auto"/>
              <w:bottom w:val="single" w:sz="12" w:space="0" w:color="auto"/>
            </w:tcBorders>
          </w:tcPr>
          <w:p w14:paraId="0EBEE995" w14:textId="77777777" w:rsidR="00E44D92" w:rsidRPr="00331A26" w:rsidRDefault="00E44D92" w:rsidP="00752FE1">
            <w:pPr>
              <w:pStyle w:val="IJTechTableEntries"/>
              <w:rPr>
                <w:rFonts w:hint="eastAsia"/>
                <w:sz w:val="22"/>
                <w:szCs w:val="22"/>
              </w:rPr>
            </w:pPr>
            <w:r w:rsidRPr="00331A26">
              <w:rPr>
                <w:sz w:val="22"/>
                <w:szCs w:val="22"/>
              </w:rPr>
              <w:t>No.</w:t>
            </w:r>
          </w:p>
        </w:tc>
        <w:tc>
          <w:tcPr>
            <w:tcW w:w="3607" w:type="dxa"/>
            <w:tcBorders>
              <w:top w:val="single" w:sz="12" w:space="0" w:color="auto"/>
              <w:bottom w:val="single" w:sz="12" w:space="0" w:color="auto"/>
            </w:tcBorders>
          </w:tcPr>
          <w:p w14:paraId="4D13B333" w14:textId="77777777" w:rsidR="00E44D92" w:rsidRPr="00331A26" w:rsidRDefault="00E44D92" w:rsidP="00752FE1">
            <w:pPr>
              <w:pStyle w:val="IJTechTableEntries"/>
              <w:rPr>
                <w:rFonts w:hint="eastAsia"/>
                <w:sz w:val="22"/>
                <w:szCs w:val="22"/>
              </w:rPr>
            </w:pPr>
            <w:r w:rsidRPr="00331A26">
              <w:rPr>
                <w:rStyle w:val="IJTechTableEntriesChar"/>
                <w:sz w:val="22"/>
                <w:szCs w:val="22"/>
              </w:rPr>
              <w:t>Title</w:t>
            </w:r>
            <w:r w:rsidRPr="00331A26">
              <w:rPr>
                <w:sz w:val="22"/>
                <w:szCs w:val="22"/>
              </w:rPr>
              <w:t xml:space="preserve"> 1</w:t>
            </w:r>
          </w:p>
        </w:tc>
        <w:tc>
          <w:tcPr>
            <w:tcW w:w="5386" w:type="dxa"/>
            <w:tcBorders>
              <w:top w:val="single" w:sz="12" w:space="0" w:color="auto"/>
              <w:bottom w:val="single" w:sz="12" w:space="0" w:color="auto"/>
            </w:tcBorders>
          </w:tcPr>
          <w:p w14:paraId="07CE7C9A" w14:textId="77777777" w:rsidR="00E44D92" w:rsidRPr="00331A26" w:rsidRDefault="00E44D92" w:rsidP="00752FE1">
            <w:pPr>
              <w:pStyle w:val="IJTechTableEntries"/>
              <w:rPr>
                <w:rFonts w:hint="eastAsia"/>
                <w:sz w:val="22"/>
                <w:szCs w:val="22"/>
              </w:rPr>
            </w:pPr>
            <w:r w:rsidRPr="00331A26">
              <w:rPr>
                <w:sz w:val="22"/>
                <w:szCs w:val="22"/>
              </w:rPr>
              <w:t>Title 2</w:t>
            </w:r>
          </w:p>
        </w:tc>
      </w:tr>
      <w:tr w:rsidR="00E44D92" w:rsidRPr="00331A26" w14:paraId="2EA5E0FA" w14:textId="77777777" w:rsidTr="00752FE1">
        <w:trPr>
          <w:trHeight w:val="243"/>
        </w:trPr>
        <w:tc>
          <w:tcPr>
            <w:tcW w:w="788" w:type="dxa"/>
            <w:tcBorders>
              <w:top w:val="single" w:sz="12" w:space="0" w:color="auto"/>
            </w:tcBorders>
          </w:tcPr>
          <w:p w14:paraId="60654478" w14:textId="77777777" w:rsidR="00E44D92" w:rsidRPr="00331A26" w:rsidRDefault="00E44D92" w:rsidP="00752FE1">
            <w:pPr>
              <w:pStyle w:val="IJTechTableEntries"/>
              <w:rPr>
                <w:rFonts w:hint="eastAsia"/>
                <w:sz w:val="22"/>
                <w:szCs w:val="22"/>
                <w:lang w:eastAsia="en-US"/>
              </w:rPr>
            </w:pPr>
            <w:r w:rsidRPr="00331A26">
              <w:rPr>
                <w:sz w:val="22"/>
                <w:szCs w:val="22"/>
              </w:rPr>
              <w:t>1</w:t>
            </w:r>
          </w:p>
        </w:tc>
        <w:tc>
          <w:tcPr>
            <w:tcW w:w="3607" w:type="dxa"/>
            <w:tcBorders>
              <w:top w:val="single" w:sz="12" w:space="0" w:color="auto"/>
            </w:tcBorders>
          </w:tcPr>
          <w:p w14:paraId="28009EB7" w14:textId="77777777" w:rsidR="00E44D92" w:rsidRPr="00331A26" w:rsidRDefault="00E44D92" w:rsidP="00752FE1">
            <w:pPr>
              <w:pStyle w:val="IJTechTableEntries"/>
              <w:rPr>
                <w:rFonts w:hint="eastAsia"/>
                <w:sz w:val="22"/>
                <w:szCs w:val="22"/>
                <w:lang w:eastAsia="en-US"/>
              </w:rPr>
            </w:pPr>
            <w:r w:rsidRPr="00331A26">
              <w:rPr>
                <w:sz w:val="22"/>
                <w:szCs w:val="22"/>
              </w:rPr>
              <w:t>Entry 1</w:t>
            </w:r>
          </w:p>
        </w:tc>
        <w:tc>
          <w:tcPr>
            <w:tcW w:w="5386" w:type="dxa"/>
            <w:tcBorders>
              <w:top w:val="single" w:sz="12" w:space="0" w:color="auto"/>
            </w:tcBorders>
          </w:tcPr>
          <w:p w14:paraId="3AD59445" w14:textId="77777777" w:rsidR="00E44D92" w:rsidRPr="00331A26" w:rsidRDefault="00E44D92" w:rsidP="00752FE1">
            <w:pPr>
              <w:pStyle w:val="IJTechTableEntries"/>
              <w:rPr>
                <w:rFonts w:hint="eastAsia"/>
                <w:sz w:val="22"/>
                <w:szCs w:val="22"/>
                <w:lang w:eastAsia="en-US"/>
              </w:rPr>
            </w:pPr>
            <w:r w:rsidRPr="00331A26">
              <w:rPr>
                <w:sz w:val="22"/>
                <w:szCs w:val="22"/>
              </w:rPr>
              <w:t xml:space="preserve">Data 1 </w:t>
            </w:r>
          </w:p>
        </w:tc>
      </w:tr>
      <w:tr w:rsidR="00E44D92" w:rsidRPr="00331A26" w14:paraId="693ACFF3" w14:textId="77777777" w:rsidTr="00752FE1">
        <w:trPr>
          <w:trHeight w:val="260"/>
        </w:trPr>
        <w:tc>
          <w:tcPr>
            <w:tcW w:w="788" w:type="dxa"/>
          </w:tcPr>
          <w:p w14:paraId="2CB49C5B" w14:textId="77777777" w:rsidR="00E44D92" w:rsidRPr="00331A26" w:rsidRDefault="00E44D92" w:rsidP="00752FE1">
            <w:pPr>
              <w:pStyle w:val="IJTechTableEntries"/>
              <w:rPr>
                <w:rFonts w:hint="eastAsia"/>
                <w:sz w:val="22"/>
                <w:szCs w:val="22"/>
                <w:lang w:eastAsia="en-US"/>
              </w:rPr>
            </w:pPr>
            <w:r w:rsidRPr="00331A26">
              <w:rPr>
                <w:sz w:val="22"/>
                <w:szCs w:val="22"/>
              </w:rPr>
              <w:t>2</w:t>
            </w:r>
          </w:p>
        </w:tc>
        <w:tc>
          <w:tcPr>
            <w:tcW w:w="3607" w:type="dxa"/>
          </w:tcPr>
          <w:p w14:paraId="27DF181E" w14:textId="77777777" w:rsidR="00E44D92" w:rsidRPr="00331A26" w:rsidRDefault="00E44D92" w:rsidP="00752FE1">
            <w:pPr>
              <w:pStyle w:val="IJTechTableEntries"/>
              <w:rPr>
                <w:rFonts w:hint="eastAsia"/>
                <w:sz w:val="22"/>
                <w:szCs w:val="22"/>
                <w:lang w:eastAsia="en-US"/>
              </w:rPr>
            </w:pPr>
            <w:r w:rsidRPr="00331A26">
              <w:rPr>
                <w:sz w:val="22"/>
                <w:szCs w:val="22"/>
              </w:rPr>
              <w:t>Entry 2</w:t>
            </w:r>
          </w:p>
        </w:tc>
        <w:tc>
          <w:tcPr>
            <w:tcW w:w="5386" w:type="dxa"/>
          </w:tcPr>
          <w:p w14:paraId="34ACEE32" w14:textId="77777777" w:rsidR="00E44D92" w:rsidRPr="00331A26" w:rsidRDefault="00E44D92" w:rsidP="00752FE1">
            <w:pPr>
              <w:pStyle w:val="IJTechTableEntries"/>
              <w:rPr>
                <w:rFonts w:hint="eastAsia"/>
                <w:sz w:val="22"/>
                <w:szCs w:val="22"/>
                <w:lang w:eastAsia="en-US"/>
              </w:rPr>
            </w:pPr>
            <w:r w:rsidRPr="00331A26">
              <w:rPr>
                <w:sz w:val="22"/>
                <w:szCs w:val="22"/>
              </w:rPr>
              <w:t>Data 2</w:t>
            </w:r>
          </w:p>
        </w:tc>
      </w:tr>
      <w:tr w:rsidR="00E44D92" w:rsidRPr="00331A26" w14:paraId="372EC41C" w14:textId="77777777" w:rsidTr="00752FE1">
        <w:trPr>
          <w:trHeight w:val="260"/>
        </w:trPr>
        <w:tc>
          <w:tcPr>
            <w:tcW w:w="788" w:type="dxa"/>
          </w:tcPr>
          <w:p w14:paraId="10488AAD" w14:textId="77777777" w:rsidR="00E44D92" w:rsidRPr="00331A26" w:rsidRDefault="00E44D92" w:rsidP="00752FE1">
            <w:pPr>
              <w:pStyle w:val="IJTechTableEntries"/>
              <w:rPr>
                <w:rFonts w:hint="eastAsia"/>
                <w:sz w:val="22"/>
                <w:szCs w:val="22"/>
                <w:lang w:eastAsia="en-US"/>
              </w:rPr>
            </w:pPr>
            <w:r w:rsidRPr="00331A26">
              <w:rPr>
                <w:sz w:val="22"/>
                <w:szCs w:val="22"/>
              </w:rPr>
              <w:t>3</w:t>
            </w:r>
          </w:p>
        </w:tc>
        <w:tc>
          <w:tcPr>
            <w:tcW w:w="3607" w:type="dxa"/>
          </w:tcPr>
          <w:p w14:paraId="49FCC9D1" w14:textId="77777777" w:rsidR="00E44D92" w:rsidRPr="00331A26" w:rsidRDefault="00E44D92" w:rsidP="00752FE1">
            <w:pPr>
              <w:pStyle w:val="IJTechTableEntries"/>
              <w:rPr>
                <w:rFonts w:hint="eastAsia"/>
                <w:sz w:val="22"/>
                <w:szCs w:val="22"/>
                <w:lang w:eastAsia="en-US"/>
              </w:rPr>
            </w:pPr>
            <w:r w:rsidRPr="00331A26">
              <w:rPr>
                <w:sz w:val="22"/>
                <w:szCs w:val="22"/>
              </w:rPr>
              <w:t>Entry 3</w:t>
            </w:r>
          </w:p>
        </w:tc>
        <w:tc>
          <w:tcPr>
            <w:tcW w:w="5386" w:type="dxa"/>
          </w:tcPr>
          <w:p w14:paraId="01D72EE5" w14:textId="77777777" w:rsidR="00E44D92" w:rsidRPr="00331A26" w:rsidRDefault="00E44D92" w:rsidP="00752FE1">
            <w:pPr>
              <w:pStyle w:val="IJTechTableEntries"/>
              <w:rPr>
                <w:rFonts w:hint="eastAsia"/>
                <w:sz w:val="22"/>
                <w:szCs w:val="22"/>
                <w:lang w:eastAsia="en-US"/>
              </w:rPr>
            </w:pPr>
            <w:r w:rsidRPr="00331A26">
              <w:rPr>
                <w:sz w:val="22"/>
                <w:szCs w:val="22"/>
              </w:rPr>
              <w:t>Data 3</w:t>
            </w:r>
          </w:p>
        </w:tc>
      </w:tr>
    </w:tbl>
    <w:p w14:paraId="73857EEE" w14:textId="77777777" w:rsidR="00E44D92" w:rsidRDefault="00E44D92" w:rsidP="00725672">
      <w:pPr>
        <w:pStyle w:val="IJTechTableCaption"/>
        <w:rPr>
          <w:rStyle w:val="y2iqfc"/>
          <w:sz w:val="22"/>
          <w:szCs w:val="22"/>
        </w:rPr>
      </w:pPr>
    </w:p>
    <w:p w14:paraId="13699CED" w14:textId="4AD0B8A5" w:rsidR="00725672" w:rsidRPr="00331A26" w:rsidRDefault="00725672" w:rsidP="003C019E">
      <w:pPr>
        <w:pStyle w:val="IJTechText"/>
        <w:rPr>
          <w:lang w:val="en-US"/>
        </w:rPr>
      </w:pPr>
      <w:r w:rsidRPr="00331A26">
        <w:rPr>
          <w:lang w:val="en-US"/>
        </w:rPr>
        <w:t>Provide a concise explanation highlighting the table’s purpose and relevance. All figures and tables should be referenced in the main text, using standardized labels (e.g., Figure 1, Table 1). Experimental methods can be supported by a diagram that clearly illustrates the process and is accompanied by a legend.</w:t>
      </w:r>
    </w:p>
    <w:p w14:paraId="55B5FE52" w14:textId="77777777" w:rsidR="00725672" w:rsidRPr="00331A26" w:rsidRDefault="00725672" w:rsidP="00725672">
      <w:pPr>
        <w:tabs>
          <w:tab w:val="left" w:pos="450"/>
        </w:tabs>
        <w:spacing w:after="0"/>
        <w:jc w:val="center"/>
        <w:rPr>
          <w:rFonts w:asciiTheme="majorHAnsi" w:hAnsiTheme="majorHAnsi"/>
          <w:bCs/>
          <w:kern w:val="28"/>
          <w:szCs w:val="22"/>
          <w:lang w:val="en-US"/>
        </w:rPr>
      </w:pPr>
      <w:r w:rsidRPr="00331A26">
        <w:rPr>
          <w:rFonts w:asciiTheme="majorHAnsi" w:hAnsiTheme="majorHAnsi"/>
          <w:b/>
          <w:noProof/>
          <w:szCs w:val="22"/>
        </w:rPr>
        <mc:AlternateContent>
          <mc:Choice Requires="wps">
            <w:drawing>
              <wp:anchor distT="0" distB="0" distL="114300" distR="114300" simplePos="0" relativeHeight="251661312" behindDoc="0" locked="0" layoutInCell="1" allowOverlap="1" wp14:anchorId="321A61B3" wp14:editId="3922E12D">
                <wp:simplePos x="0" y="0"/>
                <wp:positionH relativeFrom="column">
                  <wp:posOffset>2024380</wp:posOffset>
                </wp:positionH>
                <wp:positionV relativeFrom="paragraph">
                  <wp:posOffset>125730</wp:posOffset>
                </wp:positionV>
                <wp:extent cx="2272030" cy="1509204"/>
                <wp:effectExtent l="0" t="0" r="13970" b="15240"/>
                <wp:wrapNone/>
                <wp:docPr id="9" name="Text Box 9"/>
                <wp:cNvGraphicFramePr/>
                <a:graphic xmlns:a="http://schemas.openxmlformats.org/drawingml/2006/main">
                  <a:graphicData uri="http://schemas.microsoft.com/office/word/2010/wordprocessingShape">
                    <wps:wsp>
                      <wps:cNvSpPr txBox="1"/>
                      <wps:spPr>
                        <a:xfrm>
                          <a:off x="0" y="0"/>
                          <a:ext cx="2272030" cy="1509204"/>
                        </a:xfrm>
                        <a:prstGeom prst="rect">
                          <a:avLst/>
                        </a:prstGeom>
                        <a:solidFill>
                          <a:schemeClr val="lt1"/>
                        </a:solidFill>
                        <a:ln w="6350">
                          <a:solidFill>
                            <a:prstClr val="black"/>
                          </a:solidFill>
                        </a:ln>
                      </wps:spPr>
                      <wps:txbx>
                        <w:txbxContent>
                          <w:p w14:paraId="0BFD671E" w14:textId="77777777" w:rsidR="00725672" w:rsidRDefault="00725672" w:rsidP="00725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A61B3" id="_x0000_t202" coordsize="21600,21600" o:spt="202" path="m,l,21600r21600,l21600,xe">
                <v:stroke joinstyle="miter"/>
                <v:path gradientshapeok="t" o:connecttype="rect"/>
              </v:shapetype>
              <v:shape id="Text Box 9" o:spid="_x0000_s1026" type="#_x0000_t202" style="position:absolute;left:0;text-align:left;margin-left:159.4pt;margin-top:9.9pt;width:178.9pt;height:1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" fillcolor="white [3201]" strokeweight=".5pt">
                <v:textbox>
                  <w:txbxContent>
                    <w:p w14:paraId="0BFD671E" w14:textId="77777777" w:rsidR="00725672" w:rsidRDefault="00725672" w:rsidP="00725672"/>
                  </w:txbxContent>
                </v:textbox>
              </v:shape>
            </w:pict>
          </mc:Fallback>
        </mc:AlternateContent>
      </w:r>
    </w:p>
    <w:p w14:paraId="41EA81E8" w14:textId="77777777" w:rsidR="00725672" w:rsidRPr="00331A26" w:rsidRDefault="00725672" w:rsidP="00725672">
      <w:pPr>
        <w:tabs>
          <w:tab w:val="left" w:pos="450"/>
        </w:tabs>
        <w:spacing w:before="120" w:after="0"/>
        <w:jc w:val="left"/>
        <w:rPr>
          <w:rFonts w:asciiTheme="majorHAnsi" w:hAnsiTheme="majorHAnsi"/>
          <w:b/>
          <w:szCs w:val="22"/>
        </w:rPr>
      </w:pPr>
    </w:p>
    <w:p w14:paraId="5C866D42" w14:textId="77777777" w:rsidR="00725672" w:rsidRPr="00331A26" w:rsidRDefault="00725672" w:rsidP="00725672">
      <w:pPr>
        <w:tabs>
          <w:tab w:val="left" w:pos="450"/>
        </w:tabs>
        <w:spacing w:before="120" w:after="0"/>
        <w:jc w:val="left"/>
        <w:rPr>
          <w:rFonts w:asciiTheme="majorHAnsi" w:hAnsiTheme="majorHAnsi"/>
          <w:b/>
          <w:szCs w:val="22"/>
        </w:rPr>
      </w:pPr>
    </w:p>
    <w:p w14:paraId="2C1A5DDC" w14:textId="77777777" w:rsidR="00725672" w:rsidRPr="00331A26" w:rsidRDefault="00725672" w:rsidP="00725672">
      <w:pPr>
        <w:tabs>
          <w:tab w:val="left" w:pos="450"/>
        </w:tabs>
        <w:spacing w:before="120" w:after="0"/>
        <w:jc w:val="left"/>
        <w:rPr>
          <w:rFonts w:asciiTheme="majorHAnsi" w:hAnsiTheme="majorHAnsi"/>
          <w:b/>
          <w:szCs w:val="22"/>
        </w:rPr>
      </w:pPr>
    </w:p>
    <w:p w14:paraId="0A8F9572" w14:textId="77777777" w:rsidR="00725672" w:rsidRPr="00331A26" w:rsidRDefault="00725672" w:rsidP="00725672">
      <w:pPr>
        <w:tabs>
          <w:tab w:val="left" w:pos="450"/>
        </w:tabs>
        <w:spacing w:before="120" w:after="0"/>
        <w:jc w:val="left"/>
        <w:rPr>
          <w:rFonts w:asciiTheme="majorHAnsi" w:hAnsiTheme="majorHAnsi"/>
          <w:b/>
          <w:szCs w:val="22"/>
        </w:rPr>
      </w:pPr>
    </w:p>
    <w:p w14:paraId="4164E5B2" w14:textId="77777777" w:rsidR="00725672" w:rsidRPr="00331A26" w:rsidRDefault="00725672" w:rsidP="00725672">
      <w:pPr>
        <w:tabs>
          <w:tab w:val="left" w:pos="450"/>
        </w:tabs>
        <w:spacing w:before="120" w:after="0"/>
        <w:jc w:val="left"/>
        <w:rPr>
          <w:rFonts w:asciiTheme="majorHAnsi" w:hAnsiTheme="majorHAnsi"/>
          <w:b/>
          <w:szCs w:val="22"/>
        </w:rPr>
      </w:pPr>
    </w:p>
    <w:p w14:paraId="56CCA8BE" w14:textId="77777777" w:rsidR="00725672" w:rsidRPr="00331A26" w:rsidRDefault="00725672" w:rsidP="00725672">
      <w:pPr>
        <w:tabs>
          <w:tab w:val="left" w:pos="450"/>
        </w:tabs>
        <w:spacing w:before="120" w:after="0"/>
        <w:jc w:val="left"/>
        <w:rPr>
          <w:rFonts w:asciiTheme="majorHAnsi" w:hAnsiTheme="majorHAnsi"/>
          <w:b/>
          <w:szCs w:val="22"/>
        </w:rPr>
      </w:pPr>
    </w:p>
    <w:p w14:paraId="04725B04" w14:textId="6A287B53" w:rsidR="00725672" w:rsidRPr="00331A26" w:rsidRDefault="00725672" w:rsidP="00725672">
      <w:pPr>
        <w:pStyle w:val="IJTechTableCaption"/>
        <w:rPr>
          <w:sz w:val="22"/>
          <w:szCs w:val="22"/>
        </w:rPr>
      </w:pPr>
      <w:r w:rsidRPr="00331A26">
        <w:rPr>
          <w:b/>
          <w:sz w:val="22"/>
          <w:szCs w:val="22"/>
        </w:rPr>
        <w:t>Figure 1</w:t>
      </w:r>
      <w:r w:rsidRPr="00331A26">
        <w:rPr>
          <w:sz w:val="22"/>
          <w:szCs w:val="22"/>
        </w:rPr>
        <w:t xml:space="preserve"> This is a figure</w:t>
      </w:r>
    </w:p>
    <w:p w14:paraId="59B9B9D4" w14:textId="77777777" w:rsidR="000B3987" w:rsidRPr="00331A26" w:rsidRDefault="000B3987" w:rsidP="003C019E">
      <w:pPr>
        <w:pStyle w:val="IJTechText"/>
      </w:pPr>
    </w:p>
    <w:p w14:paraId="34E80034" w14:textId="77777777" w:rsidR="00725672" w:rsidRPr="00331A26" w:rsidRDefault="00725672" w:rsidP="003C019E">
      <w:pPr>
        <w:pStyle w:val="IJTechText"/>
        <w:rPr>
          <w:bCs/>
          <w:kern w:val="28"/>
          <w:lang w:val="id-ID"/>
        </w:rPr>
      </w:pPr>
      <w:r w:rsidRPr="00331A26">
        <w:t xml:space="preserve">Please submit your figures both embedded in your Word file and in their original format (not embedded, as a supporting file during online submission). For printing purposes, a vector format is preferred. In the case of photos, etc., a resolution of 300 dpi should be provided. Ensure that all </w:t>
      </w:r>
      <w:r w:rsidRPr="00331A26">
        <w:lastRenderedPageBreak/>
        <w:t xml:space="preserve">text in the figures is readable with a font size of </w:t>
      </w:r>
      <w:r w:rsidRPr="00331A26">
        <w:rPr>
          <w:rFonts w:ascii="Times New Roman" w:hAnsi="Times New Roman" w:cs="Times New Roman"/>
        </w:rPr>
        <w:t>≥</w:t>
      </w:r>
      <w:r w:rsidRPr="00331A26">
        <w:t xml:space="preserve"> 8pt. Figures and captions should be numbered and </w:t>
      </w:r>
      <w:proofErr w:type="spellStart"/>
      <w:r w:rsidRPr="00331A26">
        <w:t>centered</w:t>
      </w:r>
      <w:proofErr w:type="spellEnd"/>
      <w:r w:rsidRPr="00331A26">
        <w:t>. Experimental results are presented in Figure 2.</w:t>
      </w:r>
    </w:p>
    <w:p w14:paraId="51A7FED5" w14:textId="493BC819" w:rsidR="00725672" w:rsidRPr="000C08B0" w:rsidRDefault="0010211C" w:rsidP="0010211C">
      <w:pPr>
        <w:pStyle w:val="IJTechHeadingSection"/>
        <w:rPr>
          <w:rFonts w:ascii="Palatino" w:hAnsi="Palatino" w:cs="Palatino"/>
        </w:rPr>
      </w:pPr>
      <w:r w:rsidRPr="000C08B0">
        <w:rPr>
          <w:rFonts w:ascii="Palatino" w:hAnsi="Palatino" w:cs="Palatino"/>
        </w:rPr>
        <w:t>Results and Discussion</w:t>
      </w:r>
    </w:p>
    <w:p w14:paraId="6C8AE764" w14:textId="7481CBE7" w:rsidR="0010211C" w:rsidRPr="00331A26" w:rsidRDefault="0010211C" w:rsidP="003C019E">
      <w:pPr>
        <w:pStyle w:val="IJTechText"/>
      </w:pPr>
      <w:r w:rsidRPr="00331A26">
        <w:t xml:space="preserve">Present results clearly and concisely, focusing on the most significant findings of your study. In the Discussion, interpret these results </w:t>
      </w:r>
      <w:proofErr w:type="gramStart"/>
      <w:r w:rsidRPr="00331A26">
        <w:t>in light of</w:t>
      </w:r>
      <w:proofErr w:type="gramEnd"/>
      <w:r w:rsidRPr="00331A26">
        <w:t xml:space="preserve"> their implications and relevance. Compare and contrast your findings with those of prior studies to position your work within the existing body of knowledge. If possible, highlight how your results support, refine, or challenge established understandings in the field.</w:t>
      </w:r>
    </w:p>
    <w:p w14:paraId="4F0951EF" w14:textId="77777777" w:rsidR="00735D78" w:rsidRPr="00331A26" w:rsidRDefault="00735D78" w:rsidP="003C019E">
      <w:pPr>
        <w:pStyle w:val="IJTechText"/>
      </w:pPr>
    </w:p>
    <w:p w14:paraId="5C74AD12" w14:textId="77777777" w:rsidR="00735D78" w:rsidRPr="00331A26" w:rsidRDefault="00735D78" w:rsidP="003C019E">
      <w:pPr>
        <w:pStyle w:val="IJTechText"/>
      </w:pPr>
      <w:r w:rsidRPr="00331A26">
        <w:rPr>
          <w:rStyle w:val="IJTechTheoremtitleChar"/>
        </w:rPr>
        <w:t>Theorem 1.</w:t>
      </w:r>
      <w:r w:rsidRPr="00331A26">
        <w:t xml:space="preserve"> </w:t>
      </w:r>
      <w:r w:rsidRPr="00331A26">
        <w:rPr>
          <w:rStyle w:val="IJTechTheormstatementChar"/>
        </w:rPr>
        <w:t>Theorems, propositions, lemmas, etc. use the same formatting, but should be numbered separately, so a document may contain Theorem 1, Remark 1 and Lemma 1.</w:t>
      </w:r>
    </w:p>
    <w:p w14:paraId="35A1F891" w14:textId="77777777" w:rsidR="00735D78" w:rsidRPr="00331A26" w:rsidRDefault="00735D78" w:rsidP="003C019E">
      <w:pPr>
        <w:pStyle w:val="IJTechText"/>
      </w:pPr>
    </w:p>
    <w:p w14:paraId="6AF88E36" w14:textId="3A1626F7" w:rsidR="00735D78" w:rsidRPr="00331A26" w:rsidRDefault="00735D78" w:rsidP="003C019E">
      <w:pPr>
        <w:pStyle w:val="IJTechText"/>
      </w:pPr>
      <w:r w:rsidRPr="00331A26">
        <w:rPr>
          <w:rStyle w:val="IJTechTheoremtitleChar"/>
          <w:rFonts w:hint="eastAsia"/>
        </w:rPr>
        <w:t>Proof of Theorem 1.</w:t>
      </w:r>
      <w:r w:rsidRPr="00331A26">
        <w:rPr>
          <w:rFonts w:hint="eastAsia"/>
        </w:rPr>
        <w:t xml:space="preserve"> </w:t>
      </w:r>
      <w:r w:rsidRPr="00331A26">
        <w:t>Please</w:t>
      </w:r>
      <w:r w:rsidRPr="00331A26">
        <w:rPr>
          <w:rFonts w:hint="eastAsia"/>
        </w:rPr>
        <w:t xml:space="preserve"> finish a proof with the following symbol. </w:t>
      </w:r>
      <w:r w:rsidRPr="00331A26">
        <w:t xml:space="preserve"> </w:t>
      </w:r>
      <w:r w:rsidRPr="00331A26">
        <w:rPr>
          <w:rFonts w:ascii="Times New Roman" w:hAnsi="Times New Roman" w:cs="Times New Roman"/>
        </w:rPr>
        <w:t>□</w:t>
      </w:r>
    </w:p>
    <w:p w14:paraId="4DE0B64B" w14:textId="7E772B78" w:rsidR="0010211C" w:rsidRPr="000C08B0" w:rsidRDefault="0010211C" w:rsidP="0010211C">
      <w:pPr>
        <w:pStyle w:val="IJTechHeadingSection"/>
        <w:rPr>
          <w:rFonts w:ascii="Palatino" w:hAnsi="Palatino" w:cs="Palatino"/>
        </w:rPr>
      </w:pPr>
      <w:r w:rsidRPr="000C08B0">
        <w:rPr>
          <w:rFonts w:ascii="Palatino" w:hAnsi="Palatino" w:cs="Palatino"/>
        </w:rPr>
        <w:t>Conclusions</w:t>
      </w:r>
    </w:p>
    <w:p w14:paraId="32C5D777" w14:textId="605F7738" w:rsidR="0010211C" w:rsidRPr="003C019E" w:rsidRDefault="0010211C" w:rsidP="003C019E">
      <w:pPr>
        <w:pStyle w:val="IJTechText"/>
      </w:pPr>
      <w:r w:rsidRPr="003C019E">
        <w:t>The main conclusion of the study may be presented in a short Conclusions section, which can stand alone. It should avoid repeating the Results and instead focus on highlighting the significant findings and contributions of the study.</w:t>
      </w:r>
    </w:p>
    <w:p w14:paraId="2564EFAF" w14:textId="77777777" w:rsidR="007813A2" w:rsidRPr="00331A26" w:rsidRDefault="007813A2" w:rsidP="003C019E">
      <w:pPr>
        <w:pStyle w:val="IJTechText"/>
      </w:pPr>
    </w:p>
    <w:p w14:paraId="5917A805" w14:textId="0297D578" w:rsidR="0010211C" w:rsidRPr="000C08B0" w:rsidRDefault="0010211C" w:rsidP="000C08B0">
      <w:pPr>
        <w:pStyle w:val="IJTechConflictofInterestTitle"/>
      </w:pPr>
      <w:r w:rsidRPr="000C08B0">
        <w:t>Acknowledgements</w:t>
      </w:r>
    </w:p>
    <w:p w14:paraId="2CC17B4B" w14:textId="281EB902" w:rsidR="0010211C" w:rsidRPr="003C019E" w:rsidRDefault="0010211C" w:rsidP="003C019E">
      <w:pPr>
        <w:pStyle w:val="IJTechConflictofInterest"/>
      </w:pPr>
      <w:r w:rsidRPr="003C019E">
        <w:t xml:space="preserve">Include acknowledgments as appropriate. List individuals or institutions here that provided help and assistance during the research, such as offering grants, providing laboratory facilities, assisting with writing, or proofreading the article. </w:t>
      </w:r>
    </w:p>
    <w:p w14:paraId="74D2E2E9" w14:textId="36622178" w:rsidR="0074251D" w:rsidRPr="000C08B0" w:rsidRDefault="0074251D" w:rsidP="000C08B0">
      <w:pPr>
        <w:pStyle w:val="IJTechConflictofInterestTitle"/>
      </w:pPr>
      <w:r w:rsidRPr="000C08B0">
        <w:t>Author Contributions</w:t>
      </w:r>
    </w:p>
    <w:p w14:paraId="60EE5696" w14:textId="3DE77DD3" w:rsidR="0074251D" w:rsidRPr="00331A26" w:rsidRDefault="0010211C" w:rsidP="000C08B0">
      <w:pPr>
        <w:pStyle w:val="IJTechConflictofInterestTitle"/>
      </w:pPr>
      <w:r w:rsidRPr="00331A26">
        <w:t>Conflict of Interest</w:t>
      </w:r>
    </w:p>
    <w:p w14:paraId="3BA58B7F" w14:textId="652CF008" w:rsidR="00331A26" w:rsidRPr="00D47818" w:rsidRDefault="0010211C" w:rsidP="00D47818">
      <w:pPr>
        <w:pStyle w:val="IJTechConflictofInterest"/>
      </w:pPr>
      <w:r w:rsidRPr="00D47818">
        <w:t>Disclose any conflicts of interest, or explicitly state "The authors declare no conflicts of interest." Authors are required to disclose and acknowledge any personal circumstances or interests that may be perceived as inappropriately influencing the representation or interpretation of the research results.</w:t>
      </w:r>
    </w:p>
    <w:p w14:paraId="4C74A836" w14:textId="32660BBD" w:rsidR="00A942D9" w:rsidRDefault="00A942D9" w:rsidP="000C08B0">
      <w:pPr>
        <w:pStyle w:val="IJTechConflictofInterestTitle"/>
      </w:pPr>
      <w:r w:rsidRPr="00304591">
        <w:t>Supplementary Materials</w:t>
      </w:r>
    </w:p>
    <w:p w14:paraId="0C1EC3CC" w14:textId="6DAACC83" w:rsidR="00735D78" w:rsidRPr="00331A26" w:rsidRDefault="0010211C" w:rsidP="000C08B0">
      <w:pPr>
        <w:pStyle w:val="IJTechConflictofInterestTitle"/>
      </w:pPr>
      <w:r w:rsidRPr="00331A26">
        <w:t>References</w:t>
      </w:r>
    </w:p>
    <w:p w14:paraId="59EC8BA0" w14:textId="705CD629" w:rsidR="003A27CE" w:rsidRPr="003A27CE" w:rsidRDefault="003A27CE" w:rsidP="003A27CE">
      <w:pPr>
        <w:pStyle w:val="IJTechReference"/>
        <w:rPr>
          <w:shd w:val="clear" w:color="auto" w:fill="auto"/>
        </w:rPr>
      </w:pPr>
      <w:r w:rsidRPr="009F4D52">
        <w:rPr>
          <w:shd w:val="clear" w:color="auto" w:fill="auto"/>
        </w:rPr>
        <w:t>Author’s family name, Initial(s) year of publication, ‘Title in single quotes’, </w:t>
      </w:r>
      <w:r w:rsidRPr="009F4D52">
        <w:rPr>
          <w:i/>
          <w:iCs/>
          <w:shd w:val="clear" w:color="auto" w:fill="auto"/>
        </w:rPr>
        <w:t>Journal Title in Italics</w:t>
      </w:r>
      <w:r w:rsidRPr="009F4D52">
        <w:rPr>
          <w:shd w:val="clear" w:color="auto" w:fill="auto"/>
        </w:rPr>
        <w:t xml:space="preserve">, vol. ##, (volume number) no. </w:t>
      </w:r>
      <w:proofErr w:type="gramStart"/>
      <w:r w:rsidRPr="009F4D52">
        <w:rPr>
          <w:shd w:val="clear" w:color="auto" w:fill="auto"/>
        </w:rPr>
        <w:t>#(</w:t>
      </w:r>
      <w:proofErr w:type="gramEnd"/>
      <w:r w:rsidRPr="009F4D52">
        <w:rPr>
          <w:shd w:val="clear" w:color="auto" w:fill="auto"/>
        </w:rPr>
        <w:t xml:space="preserve">issue number) pp. #-# (page numbers the article covers), </w:t>
      </w:r>
      <w:proofErr w:type="spellStart"/>
      <w:r w:rsidRPr="009F4D52">
        <w:rPr>
          <w:shd w:val="clear" w:color="auto" w:fill="auto"/>
        </w:rPr>
        <w:t>DOI:number</w:t>
      </w:r>
      <w:proofErr w:type="spellEnd"/>
      <w:r w:rsidRPr="009F4D52">
        <w:rPr>
          <w:shd w:val="clear" w:color="auto" w:fill="auto"/>
        </w:rPr>
        <w:t>.</w:t>
      </w:r>
    </w:p>
    <w:p w14:paraId="0B937E5B" w14:textId="7565B563" w:rsidR="007813A2" w:rsidRDefault="007F258D" w:rsidP="003C019E">
      <w:pPr>
        <w:pStyle w:val="IJTechReference"/>
      </w:pPr>
      <w:proofErr w:type="spellStart"/>
      <w:r w:rsidRPr="007F258D">
        <w:t>Jeeyoo</w:t>
      </w:r>
      <w:proofErr w:type="spellEnd"/>
      <w:r w:rsidRPr="007F258D">
        <w:t>, L, Ji-Eun, L, Yuri, K, Lee, J, Lee, J-E &amp; Kim, Y 2017, 'Relationship between coffee consumption and stroke risk in Korean population: the Health Examinees (HEXA) study', </w:t>
      </w:r>
      <w:r w:rsidRPr="007F258D">
        <w:rPr>
          <w:i/>
          <w:iCs/>
        </w:rPr>
        <w:t>Nutrition Journal</w:t>
      </w:r>
      <w:r w:rsidRPr="007F258D">
        <w:t>, vol. 16, pp. 1-8, DOI:10.1186/s12937-017</w:t>
      </w:r>
    </w:p>
    <w:p w14:paraId="6248DE82" w14:textId="241C3767" w:rsidR="007F258D" w:rsidRDefault="007F258D" w:rsidP="003C019E">
      <w:pPr>
        <w:pStyle w:val="IJTechReference"/>
      </w:pPr>
      <w:r w:rsidRPr="007F258D">
        <w:t>Habel, C 2009, 'Academic self-efficacy in ALL: capacity-building through self-belief', </w:t>
      </w:r>
      <w:r w:rsidRPr="007F258D">
        <w:rPr>
          <w:i/>
          <w:iCs/>
        </w:rPr>
        <w:t>Journal of Academic Language and Learning</w:t>
      </w:r>
      <w:r w:rsidRPr="007F258D">
        <w:t>, vol. 3, no. 2, pp. 94-104.</w:t>
      </w:r>
    </w:p>
    <w:p w14:paraId="00FE68D4" w14:textId="28990F31" w:rsidR="007F258D" w:rsidRDefault="00BD55DA" w:rsidP="003C019E">
      <w:pPr>
        <w:pStyle w:val="IJTechReference"/>
      </w:pPr>
      <w:r w:rsidRPr="00BD55DA">
        <w:t>Ticker, CS 2017, 'Music and the mind: music's healing powers', </w:t>
      </w:r>
      <w:r w:rsidRPr="00BD55DA">
        <w:rPr>
          <w:i/>
          <w:iCs/>
        </w:rPr>
        <w:t>Musical Offerings</w:t>
      </w:r>
      <w:r w:rsidRPr="00BD55DA">
        <w:t>, vol. 8, no. 1, article 1, viewed 21 May 2017, (</w:t>
      </w:r>
      <w:hyperlink r:id="rId9" w:history="1">
        <w:r w:rsidRPr="003472EB">
          <w:rPr>
            <w:rStyle w:val="Hyperlink"/>
          </w:rPr>
          <w:t>https://digitalcommons.cedarville.edu/musicalofferings/vol8/iss1/1/</w:t>
        </w:r>
      </w:hyperlink>
      <w:r w:rsidRPr="00BD55DA">
        <w:t>).</w:t>
      </w:r>
    </w:p>
    <w:p w14:paraId="446ED94E" w14:textId="7B3C4070" w:rsidR="00BD55DA" w:rsidRDefault="00C83DCA" w:rsidP="003C019E">
      <w:pPr>
        <w:pStyle w:val="IJTechReference"/>
      </w:pPr>
      <w:r w:rsidRPr="00C83DCA">
        <w:t>Muldoon, K, Towse, J, Simms, V, Perra, O, &amp; Menzies, V 2012 ‘A longitudinal analysis of estimation, counting skills, and mathematical ability across the first school year’, </w:t>
      </w:r>
      <w:r w:rsidRPr="00C83DCA">
        <w:rPr>
          <w:i/>
          <w:iCs/>
        </w:rPr>
        <w:t>Developmental Psychology</w:t>
      </w:r>
      <w:r w:rsidRPr="00C83DCA">
        <w:t>, advance online publication, DOI:10.1037/a0028240.</w:t>
      </w:r>
    </w:p>
    <w:p w14:paraId="3C38D2B3" w14:textId="22086767" w:rsidR="00C83DCA" w:rsidRDefault="009910CA" w:rsidP="003C019E">
      <w:pPr>
        <w:pStyle w:val="IJTechReference"/>
      </w:pPr>
      <w:r w:rsidRPr="009910CA">
        <w:t>Connell, R 2009, </w:t>
      </w:r>
      <w:r w:rsidRPr="009910CA">
        <w:rPr>
          <w:i/>
          <w:iCs/>
        </w:rPr>
        <w:t>Gender</w:t>
      </w:r>
      <w:r w:rsidRPr="009910CA">
        <w:t>, Polity Press, Cambridge.</w:t>
      </w:r>
    </w:p>
    <w:p w14:paraId="3DEF7F86" w14:textId="34C9E91E" w:rsidR="00853CF3" w:rsidRDefault="00853CF3" w:rsidP="003C019E">
      <w:pPr>
        <w:pStyle w:val="IJTechReference"/>
      </w:pPr>
      <w:r w:rsidRPr="00853CF3">
        <w:lastRenderedPageBreak/>
        <w:t>Henkin, RE, Bova, D, Dillehay, GL, Halama, JR, Karesh, SM, Wagner, RH &amp; Zimmer, MZ 2006, </w:t>
      </w:r>
      <w:r w:rsidRPr="00853CF3">
        <w:rPr>
          <w:i/>
          <w:iCs/>
        </w:rPr>
        <w:t>Nuclear medicine</w:t>
      </w:r>
      <w:r w:rsidRPr="00853CF3">
        <w:t xml:space="preserve">, 2nd </w:t>
      </w:r>
      <w:proofErr w:type="spellStart"/>
      <w:r w:rsidRPr="00853CF3">
        <w:t>edn</w:t>
      </w:r>
      <w:proofErr w:type="spellEnd"/>
      <w:r w:rsidRPr="00853CF3">
        <w:t>, Mosby Elsevier, Philadelphia.</w:t>
      </w:r>
    </w:p>
    <w:p w14:paraId="3E367AF2" w14:textId="77777777" w:rsidR="00853CF3" w:rsidRDefault="00853CF3" w:rsidP="003C019E">
      <w:pPr>
        <w:pStyle w:val="IJTechReference"/>
      </w:pPr>
    </w:p>
    <w:p w14:paraId="369C1855" w14:textId="446BB04A" w:rsidR="009F4D52" w:rsidRDefault="007813A2" w:rsidP="00A557E4">
      <w:pPr>
        <w:pStyle w:val="IJTechReference"/>
        <w:rPr>
          <w:shd w:val="clear" w:color="auto" w:fill="auto"/>
        </w:rPr>
      </w:pPr>
      <w:r w:rsidRPr="00331A26">
        <w:t xml:space="preserve">Ensure that all cited sources are readily accessible and that every reference mentioned in the text appears in the reference list. Double-check that author names, publication years, and other citation details are consistent between the text and the reference list. </w:t>
      </w:r>
      <w:proofErr w:type="spellStart"/>
      <w:r w:rsidRPr="00331A26">
        <w:t>IJTech</w:t>
      </w:r>
      <w:proofErr w:type="spellEnd"/>
      <w:r w:rsidRPr="00331A26">
        <w:t xml:space="preserve"> follows the Harvard referencing style and authors are required to include a DOI for each reference where available. </w:t>
      </w:r>
      <w:r w:rsidR="00591312">
        <w:t xml:space="preserve">The style is based on </w:t>
      </w:r>
      <w:r w:rsidR="00591312" w:rsidRPr="00591312">
        <w:t>It is based on the </w:t>
      </w:r>
      <w:r w:rsidR="00591312" w:rsidRPr="00591312">
        <w:rPr>
          <w:i/>
          <w:iCs/>
        </w:rPr>
        <w:t>Style manual for authors, editors and printers</w:t>
      </w:r>
      <w:r w:rsidR="00591312" w:rsidRPr="00591312">
        <w:t xml:space="preserve"> 2002, 6th ed., John Wiley &amp; Sons, Milton, </w:t>
      </w:r>
      <w:proofErr w:type="spellStart"/>
      <w:proofErr w:type="gramStart"/>
      <w:r w:rsidR="00591312" w:rsidRPr="00591312">
        <w:t>Qld.</w:t>
      </w:r>
      <w:r w:rsidR="00591312">
        <w:t>.</w:t>
      </w:r>
      <w:proofErr w:type="gramEnd"/>
      <w:r w:rsidRPr="00331A26">
        <w:t>Consider</w:t>
      </w:r>
      <w:proofErr w:type="spellEnd"/>
      <w:r w:rsidRPr="00331A26">
        <w:t xml:space="preserve"> using reference management tools or built-in software functions to streamline the process. Include at least 35 references in your submission</w:t>
      </w:r>
      <w:r w:rsidR="009F4D52">
        <w:t xml:space="preserve">. </w:t>
      </w:r>
      <w:r w:rsidR="00545A04">
        <w:rPr>
          <w:shd w:val="clear" w:color="auto" w:fill="auto"/>
        </w:rPr>
        <w:t xml:space="preserve">Please add </w:t>
      </w:r>
      <w:r w:rsidR="009F4D52">
        <w:rPr>
          <w:shd w:val="clear" w:color="auto" w:fill="auto"/>
        </w:rPr>
        <w:t xml:space="preserve">DOI in the reference list. </w:t>
      </w:r>
    </w:p>
    <w:sectPr w:rsidR="009F4D52" w:rsidSect="00A557E4">
      <w:headerReference w:type="default" r:id="rId10"/>
      <w:footerReference w:type="default" r:id="rId11"/>
      <w:headerReference w:type="first" r:id="rId12"/>
      <w:footerReference w:type="first" r:id="rId13"/>
      <w:pgSz w:w="11906" w:h="16838"/>
      <w:pgMar w:top="1440" w:right="1080" w:bottom="1440" w:left="1080" w:header="454" w:footer="454" w:gutter="0"/>
      <w:lnNumType w:countBy="1" w:restart="newSecti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E145" w14:textId="77777777" w:rsidR="00796BE6" w:rsidRDefault="00796BE6" w:rsidP="0031456B">
      <w:pPr>
        <w:spacing w:after="0"/>
      </w:pPr>
      <w:r>
        <w:separator/>
      </w:r>
    </w:p>
  </w:endnote>
  <w:endnote w:type="continuationSeparator" w:id="0">
    <w:p w14:paraId="33715078" w14:textId="77777777" w:rsidR="00796BE6" w:rsidRDefault="00796BE6" w:rsidP="0031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entin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aford">
    <w:charset w:val="00"/>
    <w:family w:val="auto"/>
    <w:pitch w:val="variable"/>
    <w:sig w:usb0="80000003" w:usb1="00000001"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variable"/>
    <w:sig w:usb0="20000A87" w:usb1="08000000" w:usb2="00000008" w:usb3="00000000" w:csb0="000001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897E" w14:textId="307FE6D2" w:rsidR="00FC7237" w:rsidRDefault="00FC7237">
    <w:pPr>
      <w:pStyle w:val="Footer"/>
    </w:pPr>
  </w:p>
  <w:p w14:paraId="70D79484" w14:textId="77777777" w:rsidR="00FC7237" w:rsidRDefault="00FC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CEFD" w14:textId="2CFD6DA7" w:rsidR="00D31C5E" w:rsidRPr="00EE2EFE" w:rsidRDefault="00FC7237" w:rsidP="00517DA1">
    <w:pPr>
      <w:pStyle w:val="Footer"/>
      <w:ind w:left="142" w:right="2800"/>
      <w:rPr>
        <w:rFonts w:ascii="Seaford" w:hAnsi="Seaford"/>
        <w:sz w:val="18"/>
        <w:szCs w:val="18"/>
        <w:lang w:val="en-US"/>
      </w:rPr>
    </w:pPr>
    <w:r w:rsidRPr="00D01860">
      <w:rPr>
        <w:rFonts w:ascii="Seaford" w:hAnsi="Seaford"/>
        <w:noProof/>
        <w:sz w:val="18"/>
        <w:szCs w:val="18"/>
        <w14:ligatures w14:val="standardContextual"/>
      </w:rPr>
      <mc:AlternateContent>
        <mc:Choice Requires="wps">
          <w:drawing>
            <wp:anchor distT="0" distB="0" distL="114300" distR="114300" simplePos="0" relativeHeight="251671552" behindDoc="0" locked="0" layoutInCell="1" allowOverlap="1" wp14:anchorId="42256AD5" wp14:editId="0B91607A">
              <wp:simplePos x="0" y="0"/>
              <wp:positionH relativeFrom="column">
                <wp:posOffset>88265</wp:posOffset>
              </wp:positionH>
              <wp:positionV relativeFrom="paragraph">
                <wp:posOffset>82550</wp:posOffset>
              </wp:positionV>
              <wp:extent cx="1625600" cy="0"/>
              <wp:effectExtent l="0" t="19050" r="31750" b="19050"/>
              <wp:wrapNone/>
              <wp:docPr id="679298031" name="Straight Connector 11"/>
              <wp:cNvGraphicFramePr/>
              <a:graphic xmlns:a="http://schemas.openxmlformats.org/drawingml/2006/main">
                <a:graphicData uri="http://schemas.microsoft.com/office/word/2010/wordprocessingShape">
                  <wps:wsp>
                    <wps:cNvCnPr/>
                    <wps:spPr>
                      <a:xfrm>
                        <a:off x="0" y="0"/>
                        <a:ext cx="16256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0501A"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95pt,6.5pt" to="13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" strokecolor="black [3213]" strokeweight="2.25pt">
              <v:stroke joinstyle="miter"/>
            </v:line>
          </w:pict>
        </mc:Fallback>
      </mc:AlternateContent>
    </w:r>
    <w:r>
      <w:rPr>
        <w:rFonts w:ascii="Seaford" w:hAnsi="Seaford"/>
        <w:sz w:val="18"/>
        <w:szCs w:val="18"/>
      </w:rPr>
      <w:br/>
    </w:r>
    <w:r w:rsidR="00474286" w:rsidRPr="00474286">
      <w:rPr>
        <w:rFonts w:ascii="Seaford" w:hAnsi="Seaford"/>
        <w:sz w:val="18"/>
        <w:szCs w:val="18"/>
      </w:rPr>
      <w:t xml:space="preserve">For grants, please provide the grant number and the year it was received. </w:t>
    </w:r>
    <w:r w:rsidR="00474286">
      <w:rPr>
        <w:rFonts w:ascii="Seaford" w:hAnsi="Seaford"/>
        <w:sz w:val="18"/>
        <w:szCs w:val="18"/>
      </w:rPr>
      <w:t xml:space="preserve"> Write it as follows: “</w:t>
    </w:r>
    <w:r w:rsidR="00D31C5E" w:rsidRPr="00EE2EFE">
      <w:rPr>
        <w:rFonts w:ascii="Seaford" w:hAnsi="Seaford"/>
        <w:sz w:val="18"/>
        <w:szCs w:val="18"/>
      </w:rPr>
      <w:t xml:space="preserve">This work was supported by the </w:t>
    </w:r>
    <w:r w:rsidR="0062178B">
      <w:rPr>
        <w:rFonts w:ascii="Seaford" w:hAnsi="Seaford"/>
        <w:sz w:val="18"/>
        <w:szCs w:val="18"/>
      </w:rPr>
      <w:t>‘Name of organization’</w:t>
    </w:r>
    <w:r w:rsidR="00D31C5E" w:rsidRPr="00EE2EFE">
      <w:rPr>
        <w:rFonts w:ascii="Seaford" w:hAnsi="Seaford"/>
        <w:sz w:val="18"/>
        <w:szCs w:val="18"/>
      </w:rPr>
      <w:t xml:space="preserve"> funded by</w:t>
    </w:r>
    <w:r w:rsidR="00BF69E2">
      <w:rPr>
        <w:rFonts w:ascii="Seaford" w:hAnsi="Seaford"/>
        <w:sz w:val="18"/>
        <w:szCs w:val="18"/>
      </w:rPr>
      <w:t xml:space="preserve"> ’Name of Grant and number</w:t>
    </w:r>
    <w:proofErr w:type="gramStart"/>
    <w:r w:rsidR="00BF69E2">
      <w:rPr>
        <w:rFonts w:ascii="Seaford" w:hAnsi="Seaford"/>
        <w:sz w:val="18"/>
        <w:szCs w:val="18"/>
      </w:rPr>
      <w:t xml:space="preserve">’ </w:t>
    </w:r>
    <w:r w:rsidR="00474286">
      <w:rPr>
        <w:rFonts w:ascii="Seaford" w:hAnsi="Seaford"/>
        <w:sz w:val="18"/>
        <w:szCs w:val="18"/>
      </w:rPr>
      <w:t>”</w:t>
    </w:r>
    <w:proofErr w:type="gramEnd"/>
  </w:p>
  <w:p w14:paraId="5646E483" w14:textId="2C07AB5C" w:rsidR="00FC7237" w:rsidRPr="00D01860" w:rsidRDefault="00FC7237" w:rsidP="00D31C5E">
    <w:pPr>
      <w:pStyle w:val="Footer"/>
      <w:ind w:left="426"/>
      <w:rPr>
        <w:rFonts w:ascii="Seaford" w:hAnsi="Seaford"/>
        <w:color w:val="0070C0"/>
        <w:sz w:val="18"/>
        <w:szCs w:val="18"/>
        <w:lang w:val="en-US"/>
      </w:rPr>
    </w:pPr>
  </w:p>
  <w:p w14:paraId="78B958B8" w14:textId="430D3819" w:rsidR="00FC7237" w:rsidRPr="00DB372C" w:rsidRDefault="00FC7237" w:rsidP="00517DA1">
    <w:pPr>
      <w:pStyle w:val="EndnoteText"/>
      <w:ind w:left="142"/>
      <w:rPr>
        <w:rFonts w:ascii="Seaford" w:hAnsi="Seaford"/>
        <w:color w:val="0B769F" w:themeColor="accent4" w:themeShade="BF"/>
        <w:sz w:val="18"/>
        <w:szCs w:val="18"/>
        <w:lang w:val="en-US"/>
      </w:rPr>
    </w:pPr>
    <w:r w:rsidRPr="00DB372C">
      <w:rPr>
        <w:rFonts w:ascii="Seaford" w:hAnsi="Seaford"/>
        <w:color w:val="0B769F" w:themeColor="accent4" w:themeShade="BF"/>
        <w:sz w:val="18"/>
        <w:szCs w:val="18"/>
      </w:rPr>
      <w:t>https://doi.org/</w:t>
    </w:r>
    <w:r w:rsidR="00AB024E">
      <w:rPr>
        <w:rFonts w:ascii="Seaford" w:hAnsi="Seaford"/>
        <w:color w:val="0B769F" w:themeColor="accent4" w:themeShade="BF"/>
        <w:sz w:val="18"/>
        <w:szCs w:val="18"/>
      </w:rPr>
      <w:t>xx</w:t>
    </w:r>
    <w:r w:rsidRPr="00DB372C">
      <w:rPr>
        <w:rFonts w:ascii="Seaford" w:hAnsi="Seaford"/>
        <w:color w:val="0B769F" w:themeColor="accent4" w:themeShade="BF"/>
        <w:sz w:val="18"/>
        <w:szCs w:val="18"/>
      </w:rPr>
      <w:t>/ijtech.</w:t>
    </w:r>
    <w:r w:rsidR="00AB024E">
      <w:rPr>
        <w:rFonts w:ascii="Seaford" w:hAnsi="Seaford"/>
        <w:color w:val="0B769F" w:themeColor="accent4" w:themeShade="BF"/>
        <w:sz w:val="18"/>
        <w:szCs w:val="18"/>
      </w:rPr>
      <w:t>xx</w:t>
    </w:r>
  </w:p>
  <w:p w14:paraId="798D7098" w14:textId="77777777" w:rsidR="00FC7237" w:rsidRPr="00D01860" w:rsidRDefault="00FC7237" w:rsidP="00517DA1">
    <w:pPr>
      <w:pStyle w:val="EndnoteText"/>
      <w:ind w:left="142"/>
      <w:rPr>
        <w:rFonts w:ascii="Seaford" w:hAnsi="Seaford"/>
        <w:sz w:val="18"/>
        <w:szCs w:val="18"/>
        <w:lang w:val="en-US"/>
      </w:rPr>
    </w:pPr>
    <w:r w:rsidRPr="00D01860">
      <w:rPr>
        <w:rFonts w:ascii="Seaford" w:hAnsi="Seaford"/>
        <w:sz w:val="18"/>
        <w:szCs w:val="18"/>
        <w:lang w:val="en-US"/>
      </w:rPr>
      <w:t xml:space="preserve">Received </w:t>
    </w:r>
    <w:r>
      <w:rPr>
        <w:rFonts w:ascii="Seaford" w:hAnsi="Seaford"/>
        <w:sz w:val="18"/>
        <w:szCs w:val="18"/>
        <w:lang w:val="en-US"/>
      </w:rPr>
      <w:t>date</w:t>
    </w:r>
    <w:r w:rsidRPr="00D01860">
      <w:rPr>
        <w:rFonts w:ascii="Seaford" w:hAnsi="Seaford"/>
        <w:sz w:val="18"/>
        <w:szCs w:val="18"/>
        <w:lang w:val="en-US"/>
      </w:rPr>
      <w:t xml:space="preserve">; Revised </w:t>
    </w:r>
    <w:r>
      <w:rPr>
        <w:rFonts w:ascii="Seaford" w:hAnsi="Seaford"/>
        <w:sz w:val="18"/>
        <w:szCs w:val="18"/>
        <w:lang w:val="en-US"/>
      </w:rPr>
      <w:t>date</w:t>
    </w:r>
    <w:r w:rsidRPr="00D01860">
      <w:rPr>
        <w:rFonts w:ascii="Seaford" w:hAnsi="Seaford"/>
        <w:sz w:val="18"/>
        <w:szCs w:val="18"/>
        <w:lang w:val="en-US"/>
      </w:rPr>
      <w:t xml:space="preserve">; Accepted </w:t>
    </w:r>
    <w:r>
      <w:rPr>
        <w:rFonts w:ascii="Seaford" w:hAnsi="Seaford"/>
        <w:sz w:val="18"/>
        <w:szCs w:val="18"/>
        <w:lang w:val="en-US"/>
      </w:rPr>
      <w:t>date</w:t>
    </w:r>
  </w:p>
  <w:p w14:paraId="533FBA81" w14:textId="7789985B" w:rsidR="00FC7237" w:rsidRPr="00FC7237" w:rsidRDefault="00BA3DA5" w:rsidP="00BA3DA5">
    <w:pPr>
      <w:pStyle w:val="Footer"/>
      <w:tabs>
        <w:tab w:val="clear" w:pos="4513"/>
        <w:tab w:val="clear" w:pos="9026"/>
        <w:tab w:val="left" w:pos="3036"/>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1037" w14:textId="77777777" w:rsidR="00796BE6" w:rsidRDefault="00796BE6" w:rsidP="0031456B">
      <w:pPr>
        <w:spacing w:after="0"/>
      </w:pPr>
      <w:r>
        <w:separator/>
      </w:r>
    </w:p>
  </w:footnote>
  <w:footnote w:type="continuationSeparator" w:id="0">
    <w:p w14:paraId="24420016" w14:textId="77777777" w:rsidR="00796BE6" w:rsidRDefault="00796BE6" w:rsidP="00314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90466"/>
      <w:docPartObj>
        <w:docPartGallery w:val="Page Numbers (Top of Page)"/>
        <w:docPartUnique/>
      </w:docPartObj>
    </w:sdtPr>
    <w:sdtEndPr>
      <w:rPr>
        <w:noProof/>
      </w:rPr>
    </w:sdtEndPr>
    <w:sdtContent>
      <w:p w14:paraId="148F511A" w14:textId="7BA0D29D" w:rsidR="007F1508" w:rsidRDefault="007F1508">
        <w:pPr>
          <w:pStyle w:val="Header"/>
          <w:jc w:val="right"/>
        </w:pPr>
        <w:r w:rsidRPr="008D19AE">
          <w:rPr>
            <w:sz w:val="20"/>
          </w:rPr>
          <w:fldChar w:fldCharType="begin"/>
        </w:r>
        <w:r w:rsidRPr="008D19AE">
          <w:rPr>
            <w:sz w:val="20"/>
          </w:rPr>
          <w:instrText xml:space="preserve"> PAGE   \* MERGEFORMAT </w:instrText>
        </w:r>
        <w:r w:rsidRPr="008D19AE">
          <w:rPr>
            <w:sz w:val="20"/>
          </w:rPr>
          <w:fldChar w:fldCharType="separate"/>
        </w:r>
        <w:r w:rsidRPr="008D19AE">
          <w:rPr>
            <w:noProof/>
            <w:sz w:val="20"/>
          </w:rPr>
          <w:t>2</w:t>
        </w:r>
        <w:r w:rsidRPr="008D19AE">
          <w:rPr>
            <w:noProof/>
            <w:sz w:val="20"/>
          </w:rPr>
          <w:fldChar w:fldCharType="end"/>
        </w:r>
      </w:p>
    </w:sdtContent>
  </w:sdt>
  <w:p w14:paraId="08616805" w14:textId="64662F38" w:rsidR="007F1508" w:rsidRPr="001C67D6" w:rsidRDefault="007F1508" w:rsidP="007F1508">
    <w:pPr>
      <w:pStyle w:val="Header"/>
      <w:jc w:val="left"/>
      <w:rPr>
        <w:rFonts w:ascii="Georgia" w:hAnsi="Georgia"/>
        <w:color w:val="292929"/>
        <w:sz w:val="20"/>
        <w:szCs w:val="20"/>
      </w:rPr>
    </w:pPr>
    <w:r w:rsidRPr="001C67D6">
      <w:rPr>
        <w:rFonts w:ascii="Georgia" w:hAnsi="Georgia"/>
        <w:noProof/>
        <w:color w:val="292929"/>
        <w:sz w:val="20"/>
        <w:szCs w:val="20"/>
      </w:rPr>
      <mc:AlternateContent>
        <mc:Choice Requires="wps">
          <w:drawing>
            <wp:anchor distT="0" distB="0" distL="114300" distR="114300" simplePos="0" relativeHeight="251669504" behindDoc="0" locked="0" layoutInCell="1" allowOverlap="1" wp14:anchorId="1BE03FF1" wp14:editId="28611F11">
              <wp:simplePos x="0" y="0"/>
              <wp:positionH relativeFrom="column">
                <wp:posOffset>0</wp:posOffset>
              </wp:positionH>
              <wp:positionV relativeFrom="paragraph">
                <wp:posOffset>231684</wp:posOffset>
              </wp:positionV>
              <wp:extent cx="6181725" cy="0"/>
              <wp:effectExtent l="0" t="0" r="0" b="0"/>
              <wp:wrapNone/>
              <wp:docPr id="1260326909" name="Straight Connector 5"/>
              <wp:cNvGraphicFramePr/>
              <a:graphic xmlns:a="http://schemas.openxmlformats.org/drawingml/2006/main">
                <a:graphicData uri="http://schemas.microsoft.com/office/word/2010/wordprocessingShape">
                  <wps:wsp>
                    <wps:cNvCnPr/>
                    <wps:spPr>
                      <a:xfrm>
                        <a:off x="0" y="0"/>
                        <a:ext cx="61817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232D3"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25pt" to="486.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" strokecolor="black [3213]" strokeweight="1pt">
              <v:stroke joinstyle="miter"/>
            </v:line>
          </w:pict>
        </mc:Fallback>
      </mc:AlternateContent>
    </w:r>
    <w:r w:rsidR="00D47818" w:rsidRPr="001C67D6">
      <w:rPr>
        <w:rFonts w:ascii="Georgia" w:hAnsi="Georgia"/>
        <w:color w:val="292929"/>
        <w:sz w:val="20"/>
        <w:szCs w:val="20"/>
      </w:rPr>
      <w:t>International Journal of Technology v(</w:t>
    </w:r>
    <w:proofErr w:type="spellStart"/>
    <w:r w:rsidR="00D47818" w:rsidRPr="001C67D6">
      <w:rPr>
        <w:rFonts w:ascii="Georgia" w:hAnsi="Georgia"/>
        <w:color w:val="292929"/>
        <w:sz w:val="20"/>
        <w:szCs w:val="20"/>
      </w:rPr>
      <w:t>i</w:t>
    </w:r>
    <w:proofErr w:type="spellEnd"/>
    <w:r w:rsidR="00D47818" w:rsidRPr="001C67D6">
      <w:rPr>
        <w:rFonts w:ascii="Georgia" w:hAnsi="Georgia"/>
        <w:color w:val="292929"/>
        <w:sz w:val="20"/>
        <w:szCs w:val="20"/>
      </w:rPr>
      <w:t>) pp-pp (YYYY)</w:t>
    </w:r>
    <w:r w:rsidRPr="001C67D6">
      <w:rPr>
        <w:rFonts w:ascii="Georgia" w:hAnsi="Georgia"/>
        <w:noProof/>
        <w:color w:val="292929"/>
        <w:sz w:val="20"/>
        <w:szCs w:val="20"/>
      </w:rPr>
      <w:t xml:space="preserve"> </w:t>
    </w:r>
  </w:p>
  <w:p w14:paraId="6EDD4448" w14:textId="7AD36C0A" w:rsidR="0031456B" w:rsidRDefault="00314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BAD6" w14:textId="77777777" w:rsidR="00357E34" w:rsidRPr="004E635E" w:rsidRDefault="00357E34" w:rsidP="00357E34">
    <w:pPr>
      <w:pStyle w:val="Header"/>
      <w:ind w:right="248"/>
      <w:jc w:val="center"/>
      <w:rPr>
        <w:rFonts w:ascii="Georgia" w:hAnsi="Georgia"/>
        <w:color w:val="292929"/>
      </w:rPr>
    </w:pPr>
    <w:r w:rsidRPr="004E635E">
      <w:rPr>
        <w:rFonts w:ascii="Georgia" w:hAnsi="Georgia"/>
        <w:color w:val="292929"/>
      </w:rPr>
      <w:t>International Journal of Technology 15(4) 812-823 (2024)</w:t>
    </w:r>
  </w:p>
  <w:p w14:paraId="69B4466F" w14:textId="77777777" w:rsidR="00357E34" w:rsidRPr="0039141B" w:rsidRDefault="00357E34" w:rsidP="00357E34">
    <w:pPr>
      <w:pStyle w:val="Header"/>
      <w:ind w:right="248"/>
      <w:jc w:val="center"/>
    </w:pPr>
  </w:p>
  <w:p w14:paraId="43FEEDFD" w14:textId="77777777" w:rsidR="00357E34" w:rsidRPr="0039141B" w:rsidRDefault="00357E34" w:rsidP="00357E34">
    <w:pPr>
      <w:pStyle w:val="Header"/>
      <w:ind w:right="2091"/>
      <w:jc w:val="center"/>
      <w:rPr>
        <w:sz w:val="6"/>
        <w:szCs w:val="8"/>
      </w:rPr>
    </w:pPr>
    <w:r w:rsidRPr="0039141B">
      <w:rPr>
        <w:rFonts w:asciiTheme="majorHAnsi" w:hAnsiTheme="majorHAnsi"/>
        <w:noProof/>
        <w:lang w:val="ru-RU" w:eastAsia="ru-RU"/>
        <w14:ligatures w14:val="standardContextual"/>
      </w:rPr>
      <mc:AlternateContent>
        <mc:Choice Requires="wps">
          <w:drawing>
            <wp:anchor distT="0" distB="0" distL="114300" distR="114300" simplePos="0" relativeHeight="251673600" behindDoc="1" locked="0" layoutInCell="1" allowOverlap="1" wp14:anchorId="305B9532" wp14:editId="44777734">
              <wp:simplePos x="0" y="0"/>
              <wp:positionH relativeFrom="column">
                <wp:posOffset>34290</wp:posOffset>
              </wp:positionH>
              <wp:positionV relativeFrom="paragraph">
                <wp:posOffset>15875</wp:posOffset>
              </wp:positionV>
              <wp:extent cx="4603750" cy="822325"/>
              <wp:effectExtent l="0" t="0" r="0" b="0"/>
              <wp:wrapNone/>
              <wp:docPr id="193042584" name="Rectangle 7"/>
              <wp:cNvGraphicFramePr/>
              <a:graphic xmlns:a="http://schemas.openxmlformats.org/drawingml/2006/main">
                <a:graphicData uri="http://schemas.microsoft.com/office/word/2010/wordprocessingShape">
                  <wps:wsp>
                    <wps:cNvSpPr/>
                    <wps:spPr>
                      <a:xfrm>
                        <a:off x="0" y="0"/>
                        <a:ext cx="4603750" cy="822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D8EDD" id="Rectangle 7" o:spid="_x0000_s1026" style="position:absolute;margin-left:2.7pt;margin-top:1.25pt;width:362.5pt;height:6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" filled="f" stroked="f" strokeweight="1pt"/>
          </w:pict>
        </mc:Fallback>
      </mc:AlternateContent>
    </w:r>
  </w:p>
  <w:p w14:paraId="25FCCF57" w14:textId="77777777" w:rsidR="00357E34" w:rsidRPr="0039141B" w:rsidRDefault="00357E34" w:rsidP="00357E34">
    <w:pPr>
      <w:pStyle w:val="Header"/>
      <w:ind w:right="2516"/>
      <w:jc w:val="center"/>
      <w:rPr>
        <w:rFonts w:ascii="Georgia" w:hAnsi="Georgia"/>
        <w:noProof/>
        <w:sz w:val="32"/>
        <w:szCs w:val="36"/>
        <w:lang w:val="en-US" w:eastAsia="ru-RU"/>
      </w:rPr>
    </w:pPr>
    <w:r w:rsidRPr="0039141B">
      <w:rPr>
        <w:rFonts w:asciiTheme="majorHAnsi" w:hAnsiTheme="majorHAnsi"/>
        <w:noProof/>
        <w:lang w:val="ru-RU" w:eastAsia="ru-RU"/>
      </w:rPr>
      <w:drawing>
        <wp:anchor distT="0" distB="0" distL="114300" distR="114300" simplePos="0" relativeHeight="251674624" behindDoc="0" locked="0" layoutInCell="1" allowOverlap="1" wp14:anchorId="3624F024" wp14:editId="6BFD234B">
          <wp:simplePos x="0" y="0"/>
          <wp:positionH relativeFrom="column">
            <wp:posOffset>4638675</wp:posOffset>
          </wp:positionH>
          <wp:positionV relativeFrom="paragraph">
            <wp:posOffset>30480</wp:posOffset>
          </wp:positionV>
          <wp:extent cx="1359916" cy="764540"/>
          <wp:effectExtent l="0" t="0" r="0" b="0"/>
          <wp:wrapNone/>
          <wp:docPr id="1222023642" name="Picture 12220236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23642" name="Picture 122202364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6251" b="6251"/>
                  <a:stretch>
                    <a:fillRect/>
                  </a:stretch>
                </pic:blipFill>
                <pic:spPr bwMode="auto">
                  <a:xfrm>
                    <a:off x="0" y="0"/>
                    <a:ext cx="1360297" cy="764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141B">
      <w:rPr>
        <w:rFonts w:ascii="Georgia" w:hAnsi="Georgia"/>
        <w:sz w:val="40"/>
        <w:szCs w:val="40"/>
      </w:rPr>
      <w:t>International Journal of Technology</w:t>
    </w:r>
    <w:r w:rsidRPr="0039141B">
      <w:rPr>
        <w:rFonts w:ascii="Georgia" w:hAnsi="Georgia"/>
        <w:noProof/>
        <w:sz w:val="32"/>
        <w:szCs w:val="36"/>
        <w:lang w:val="ru-RU" w:eastAsia="ru-RU"/>
      </w:rPr>
      <w:t xml:space="preserve"> </w:t>
    </w:r>
  </w:p>
  <w:p w14:paraId="6EAAFA92" w14:textId="77777777" w:rsidR="00357E34" w:rsidRPr="0039141B" w:rsidRDefault="00357E34" w:rsidP="00357E34">
    <w:pPr>
      <w:pStyle w:val="Header"/>
      <w:tabs>
        <w:tab w:val="left" w:pos="7371"/>
      </w:tabs>
      <w:ind w:right="1949"/>
      <w:jc w:val="center"/>
      <w:rPr>
        <w:rFonts w:ascii="Georgia" w:hAnsi="Georgia"/>
      </w:rPr>
    </w:pPr>
    <w:r w:rsidRPr="0039141B">
      <w:rPr>
        <w:rFonts w:ascii="Georgia" w:hAnsi="Georgia"/>
        <w:noProof/>
        <w:sz w:val="32"/>
        <w:szCs w:val="36"/>
        <w:lang w:val="en-US" w:eastAsia="ru-RU"/>
      </w:rPr>
      <w:br/>
    </w:r>
    <w:r w:rsidRPr="0039141B">
      <w:rPr>
        <w:rFonts w:ascii="Georgia" w:hAnsi="Georgia"/>
      </w:rPr>
      <w:t>http://ijtech.eng.ui.ac.id</w:t>
    </w:r>
  </w:p>
  <w:p w14:paraId="26704850" w14:textId="4C825DFD" w:rsidR="000C728C" w:rsidRDefault="00AA0418">
    <w:pPr>
      <w:pStyle w:val="Header"/>
    </w:pPr>
    <w:r w:rsidRPr="003B1BB2">
      <w:rPr>
        <w:rFonts w:ascii="Palatino" w:hAnsi="Palatino" w:cs="Palatino"/>
        <w:noProof/>
      </w:rPr>
      <mc:AlternateContent>
        <mc:Choice Requires="wps">
          <w:drawing>
            <wp:anchor distT="0" distB="0" distL="114300" distR="114300" simplePos="0" relativeHeight="251667456" behindDoc="0" locked="0" layoutInCell="1" allowOverlap="1" wp14:anchorId="1F858DEB" wp14:editId="43D07803">
              <wp:simplePos x="0" y="0"/>
              <wp:positionH relativeFrom="column">
                <wp:posOffset>0</wp:posOffset>
              </wp:positionH>
              <wp:positionV relativeFrom="paragraph">
                <wp:posOffset>206102</wp:posOffset>
              </wp:positionV>
              <wp:extent cx="6030142" cy="0"/>
              <wp:effectExtent l="0" t="19050" r="27940" b="19050"/>
              <wp:wrapNone/>
              <wp:docPr id="1687341760" name="Straight Connector 5"/>
              <wp:cNvGraphicFramePr/>
              <a:graphic xmlns:a="http://schemas.openxmlformats.org/drawingml/2006/main">
                <a:graphicData uri="http://schemas.microsoft.com/office/word/2010/wordprocessingShape">
                  <wps:wsp>
                    <wps:cNvCnPr/>
                    <wps:spPr>
                      <a:xfrm flipV="1">
                        <a:off x="0" y="0"/>
                        <a:ext cx="6030142"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A2B47"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47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C91"/>
    <w:multiLevelType w:val="multilevel"/>
    <w:tmpl w:val="20A26F36"/>
    <w:lvl w:ilvl="0">
      <w:start w:val="1"/>
      <w:numFmt w:val="none"/>
      <w:pStyle w:val="IJTechSubheading"/>
      <w:lvlText w:val="2."/>
      <w:lvlJc w:val="left"/>
      <w:pPr>
        <w:ind w:left="720" w:hanging="360"/>
      </w:pPr>
      <w:rPr>
        <w:rFonts w:ascii="Palentino" w:hAnsi="Palentino" w:hint="default"/>
        <w:sz w:val="24"/>
      </w:rPr>
    </w:lvl>
    <w:lvl w:ilvl="1">
      <w:start w:val="2"/>
      <w:numFmt w:val="none"/>
      <w:isLgl/>
      <w:lvlText w:val="2.1.1"/>
      <w:lvlJc w:val="left"/>
      <w:pPr>
        <w:ind w:left="1080" w:hanging="720"/>
      </w:pPr>
      <w:rPr>
        <w:rFonts w:ascii="Cambria" w:hAnsi="Cambria" w:hint="default"/>
        <w:color w:val="000000" w:themeColor="text1"/>
        <w:sz w:val="24"/>
      </w:rPr>
    </w:lvl>
    <w:lvl w:ilvl="2">
      <w:start w:val="1"/>
      <w:numFmt w:val="none"/>
      <w:isLgl/>
      <w:lvlText w:val=""/>
      <w:lvlJc w:val="left"/>
      <w:pPr>
        <w:ind w:left="1080" w:hanging="720"/>
      </w:pPr>
      <w:rPr>
        <w:rFonts w:ascii="Cambria" w:hAnsi="Cambria" w:hint="default"/>
        <w:color w:val="000000" w:themeColor="text1"/>
        <w:sz w:val="24"/>
      </w:rPr>
    </w:lvl>
    <w:lvl w:ilvl="3">
      <w:start w:val="1"/>
      <w:numFmt w:val="decimal"/>
      <w:isLgl/>
      <w:lvlText w:val="%1.%2.%3.%4."/>
      <w:lvlJc w:val="left"/>
      <w:pPr>
        <w:ind w:left="1440" w:hanging="1080"/>
      </w:pPr>
      <w:rPr>
        <w:rFonts w:ascii="Cambria" w:hAnsi="Cambria" w:hint="default"/>
        <w:color w:val="000000" w:themeColor="text1"/>
        <w:sz w:val="24"/>
      </w:rPr>
    </w:lvl>
    <w:lvl w:ilvl="4">
      <w:start w:val="1"/>
      <w:numFmt w:val="decimal"/>
      <w:isLgl/>
      <w:lvlText w:val="%1.%2.%3.%4.%5."/>
      <w:lvlJc w:val="left"/>
      <w:pPr>
        <w:ind w:left="1440" w:hanging="1080"/>
      </w:pPr>
      <w:rPr>
        <w:rFonts w:ascii="Cambria" w:hAnsi="Cambria" w:hint="default"/>
        <w:color w:val="000000" w:themeColor="text1"/>
        <w:sz w:val="24"/>
      </w:rPr>
    </w:lvl>
    <w:lvl w:ilvl="5">
      <w:start w:val="1"/>
      <w:numFmt w:val="decimal"/>
      <w:isLgl/>
      <w:lvlText w:val="%1.%2.%3.%4.%5.%6."/>
      <w:lvlJc w:val="left"/>
      <w:pPr>
        <w:ind w:left="1800" w:hanging="1440"/>
      </w:pPr>
      <w:rPr>
        <w:rFonts w:ascii="Cambria" w:hAnsi="Cambria" w:hint="default"/>
        <w:color w:val="000000" w:themeColor="text1"/>
        <w:sz w:val="24"/>
      </w:rPr>
    </w:lvl>
    <w:lvl w:ilvl="6">
      <w:start w:val="1"/>
      <w:numFmt w:val="decimal"/>
      <w:isLgl/>
      <w:lvlText w:val="%1.%2.%3.%4.%5.%6.%7."/>
      <w:lvlJc w:val="left"/>
      <w:pPr>
        <w:ind w:left="1800" w:hanging="1440"/>
      </w:pPr>
      <w:rPr>
        <w:rFonts w:ascii="Cambria" w:hAnsi="Cambria" w:hint="default"/>
        <w:color w:val="000000" w:themeColor="text1"/>
        <w:sz w:val="24"/>
      </w:rPr>
    </w:lvl>
    <w:lvl w:ilvl="7">
      <w:start w:val="1"/>
      <w:numFmt w:val="decimal"/>
      <w:isLgl/>
      <w:lvlText w:val="%1.%2.%3.%4.%5.%6.%7.%8."/>
      <w:lvlJc w:val="left"/>
      <w:pPr>
        <w:ind w:left="2160" w:hanging="1800"/>
      </w:pPr>
      <w:rPr>
        <w:rFonts w:ascii="Cambria" w:hAnsi="Cambria" w:hint="default"/>
        <w:color w:val="000000" w:themeColor="text1"/>
        <w:sz w:val="24"/>
      </w:rPr>
    </w:lvl>
    <w:lvl w:ilvl="8">
      <w:start w:val="1"/>
      <w:numFmt w:val="decimal"/>
      <w:isLgl/>
      <w:lvlText w:val="%1.%2.%3.%4.%5.%6.%7.%8.%9."/>
      <w:lvlJc w:val="left"/>
      <w:pPr>
        <w:ind w:left="2520" w:hanging="2160"/>
      </w:pPr>
      <w:rPr>
        <w:rFonts w:ascii="Cambria" w:hAnsi="Cambria" w:hint="default"/>
        <w:color w:val="000000" w:themeColor="text1"/>
        <w:sz w:val="24"/>
      </w:rPr>
    </w:lvl>
  </w:abstractNum>
  <w:abstractNum w:abstractNumId="1" w15:restartNumberingAfterBreak="0">
    <w:nsid w:val="075A431E"/>
    <w:multiLevelType w:val="multilevel"/>
    <w:tmpl w:val="0A9437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Cambria" w:hAnsi="Cambria" w:hint="default"/>
        <w:color w:val="000000" w:themeColor="text1"/>
        <w:sz w:val="24"/>
      </w:rPr>
    </w:lvl>
    <w:lvl w:ilvl="2">
      <w:start w:val="1"/>
      <w:numFmt w:val="decimal"/>
      <w:isLgl/>
      <w:lvlText w:val="%1.%2.%3."/>
      <w:lvlJc w:val="left"/>
      <w:pPr>
        <w:ind w:left="1080" w:hanging="720"/>
      </w:pPr>
      <w:rPr>
        <w:rFonts w:ascii="Cambria" w:hAnsi="Cambria" w:hint="default"/>
        <w:color w:val="000000" w:themeColor="text1"/>
        <w:sz w:val="24"/>
      </w:rPr>
    </w:lvl>
    <w:lvl w:ilvl="3">
      <w:start w:val="1"/>
      <w:numFmt w:val="decimal"/>
      <w:isLgl/>
      <w:lvlText w:val="%1.%2.%3.%4."/>
      <w:lvlJc w:val="left"/>
      <w:pPr>
        <w:ind w:left="1440" w:hanging="1080"/>
      </w:pPr>
      <w:rPr>
        <w:rFonts w:ascii="Cambria" w:hAnsi="Cambria" w:hint="default"/>
        <w:color w:val="000000" w:themeColor="text1"/>
        <w:sz w:val="24"/>
      </w:rPr>
    </w:lvl>
    <w:lvl w:ilvl="4">
      <w:start w:val="1"/>
      <w:numFmt w:val="decimal"/>
      <w:isLgl/>
      <w:lvlText w:val="%1.%2.%3.%4.%5."/>
      <w:lvlJc w:val="left"/>
      <w:pPr>
        <w:ind w:left="1440" w:hanging="1080"/>
      </w:pPr>
      <w:rPr>
        <w:rFonts w:ascii="Cambria" w:hAnsi="Cambria" w:hint="default"/>
        <w:color w:val="000000" w:themeColor="text1"/>
        <w:sz w:val="24"/>
      </w:rPr>
    </w:lvl>
    <w:lvl w:ilvl="5">
      <w:start w:val="1"/>
      <w:numFmt w:val="decimal"/>
      <w:isLgl/>
      <w:lvlText w:val="%1.%2.%3.%4.%5.%6."/>
      <w:lvlJc w:val="left"/>
      <w:pPr>
        <w:ind w:left="1800" w:hanging="1440"/>
      </w:pPr>
      <w:rPr>
        <w:rFonts w:ascii="Cambria" w:hAnsi="Cambria" w:hint="default"/>
        <w:color w:val="000000" w:themeColor="text1"/>
        <w:sz w:val="24"/>
      </w:rPr>
    </w:lvl>
    <w:lvl w:ilvl="6">
      <w:start w:val="1"/>
      <w:numFmt w:val="decimal"/>
      <w:isLgl/>
      <w:lvlText w:val="%1.%2.%3.%4.%5.%6.%7."/>
      <w:lvlJc w:val="left"/>
      <w:pPr>
        <w:ind w:left="1800" w:hanging="1440"/>
      </w:pPr>
      <w:rPr>
        <w:rFonts w:ascii="Cambria" w:hAnsi="Cambria" w:hint="default"/>
        <w:color w:val="000000" w:themeColor="text1"/>
        <w:sz w:val="24"/>
      </w:rPr>
    </w:lvl>
    <w:lvl w:ilvl="7">
      <w:start w:val="1"/>
      <w:numFmt w:val="decimal"/>
      <w:isLgl/>
      <w:lvlText w:val="%1.%2.%3.%4.%5.%6.%7.%8."/>
      <w:lvlJc w:val="left"/>
      <w:pPr>
        <w:ind w:left="2160" w:hanging="1800"/>
      </w:pPr>
      <w:rPr>
        <w:rFonts w:ascii="Cambria" w:hAnsi="Cambria" w:hint="default"/>
        <w:color w:val="000000" w:themeColor="text1"/>
        <w:sz w:val="24"/>
      </w:rPr>
    </w:lvl>
    <w:lvl w:ilvl="8">
      <w:start w:val="1"/>
      <w:numFmt w:val="decimal"/>
      <w:isLgl/>
      <w:lvlText w:val="%1.%2.%3.%4.%5.%6.%7.%8.%9."/>
      <w:lvlJc w:val="left"/>
      <w:pPr>
        <w:ind w:left="2520" w:hanging="2160"/>
      </w:pPr>
      <w:rPr>
        <w:rFonts w:ascii="Cambria" w:hAnsi="Cambria" w:hint="default"/>
        <w:color w:val="000000" w:themeColor="text1"/>
        <w:sz w:val="24"/>
      </w:rPr>
    </w:lvl>
  </w:abstractNum>
  <w:abstractNum w:abstractNumId="2" w15:restartNumberingAfterBreak="0">
    <w:nsid w:val="4AD1656B"/>
    <w:multiLevelType w:val="hybridMultilevel"/>
    <w:tmpl w:val="276476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0A46082"/>
    <w:multiLevelType w:val="multilevel"/>
    <w:tmpl w:val="5C92C35E"/>
    <w:lvl w:ilvl="0">
      <w:start w:val="1"/>
      <w:numFmt w:val="decimal"/>
      <w:pStyle w:val="IJTechHeadingSection"/>
      <w:lvlText w:val="%1."/>
      <w:lvlJc w:val="left"/>
      <w:pPr>
        <w:ind w:left="720" w:hanging="360"/>
      </w:pPr>
      <w:rPr>
        <w:rFonts w:hint="default"/>
      </w:rPr>
    </w:lvl>
    <w:lvl w:ilvl="1">
      <w:start w:val="1"/>
      <w:numFmt w:val="decimal"/>
      <w:isLgl/>
      <w:lvlText w:val="%1.%2"/>
      <w:lvlJc w:val="left"/>
      <w:pPr>
        <w:ind w:left="1068" w:hanging="52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16cid:durableId="1685014185">
    <w:abstractNumId w:val="3"/>
  </w:num>
  <w:num w:numId="2" w16cid:durableId="1993828026">
    <w:abstractNumId w:val="2"/>
  </w:num>
  <w:num w:numId="3" w16cid:durableId="1792477097">
    <w:abstractNumId w:val="1"/>
  </w:num>
  <w:num w:numId="4" w16cid:durableId="179224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D9"/>
    <w:rsid w:val="00001336"/>
    <w:rsid w:val="00097EFB"/>
    <w:rsid w:val="000B3987"/>
    <w:rsid w:val="000C08B0"/>
    <w:rsid w:val="000C11AA"/>
    <w:rsid w:val="000C728C"/>
    <w:rsid w:val="000D190C"/>
    <w:rsid w:val="000E6DD7"/>
    <w:rsid w:val="00101EAD"/>
    <w:rsid w:val="0010211C"/>
    <w:rsid w:val="0012694B"/>
    <w:rsid w:val="00193335"/>
    <w:rsid w:val="001C67D6"/>
    <w:rsid w:val="00247FCD"/>
    <w:rsid w:val="00266742"/>
    <w:rsid w:val="0028734A"/>
    <w:rsid w:val="002B0054"/>
    <w:rsid w:val="002B36AD"/>
    <w:rsid w:val="0030101E"/>
    <w:rsid w:val="0031456B"/>
    <w:rsid w:val="003255C3"/>
    <w:rsid w:val="00331A26"/>
    <w:rsid w:val="00357E34"/>
    <w:rsid w:val="00384B02"/>
    <w:rsid w:val="003A27CE"/>
    <w:rsid w:val="003B623F"/>
    <w:rsid w:val="003C019E"/>
    <w:rsid w:val="00474286"/>
    <w:rsid w:val="00482D9D"/>
    <w:rsid w:val="004B75EA"/>
    <w:rsid w:val="004C3B57"/>
    <w:rsid w:val="004E3480"/>
    <w:rsid w:val="004E635E"/>
    <w:rsid w:val="00517DA1"/>
    <w:rsid w:val="00545A04"/>
    <w:rsid w:val="00591312"/>
    <w:rsid w:val="005A7940"/>
    <w:rsid w:val="00613862"/>
    <w:rsid w:val="0062178B"/>
    <w:rsid w:val="0064040E"/>
    <w:rsid w:val="00647E6F"/>
    <w:rsid w:val="0067416D"/>
    <w:rsid w:val="006A47FE"/>
    <w:rsid w:val="006A74D9"/>
    <w:rsid w:val="006B58E0"/>
    <w:rsid w:val="006E21DF"/>
    <w:rsid w:val="00710EAA"/>
    <w:rsid w:val="00725672"/>
    <w:rsid w:val="00735D78"/>
    <w:rsid w:val="0074251D"/>
    <w:rsid w:val="007813A2"/>
    <w:rsid w:val="00793665"/>
    <w:rsid w:val="00796BE6"/>
    <w:rsid w:val="007C6AB3"/>
    <w:rsid w:val="007D34AA"/>
    <w:rsid w:val="007F1508"/>
    <w:rsid w:val="007F258D"/>
    <w:rsid w:val="007F657F"/>
    <w:rsid w:val="00853CF3"/>
    <w:rsid w:val="00867FF0"/>
    <w:rsid w:val="0089010B"/>
    <w:rsid w:val="008D19AE"/>
    <w:rsid w:val="008F1A11"/>
    <w:rsid w:val="00974BF9"/>
    <w:rsid w:val="009910CA"/>
    <w:rsid w:val="009B5C71"/>
    <w:rsid w:val="009C4F6F"/>
    <w:rsid w:val="009F4D52"/>
    <w:rsid w:val="00A009CC"/>
    <w:rsid w:val="00A144EC"/>
    <w:rsid w:val="00A23603"/>
    <w:rsid w:val="00A46BF9"/>
    <w:rsid w:val="00A557E4"/>
    <w:rsid w:val="00A942D9"/>
    <w:rsid w:val="00AA0418"/>
    <w:rsid w:val="00AB024E"/>
    <w:rsid w:val="00B257D9"/>
    <w:rsid w:val="00B35C41"/>
    <w:rsid w:val="00B659A1"/>
    <w:rsid w:val="00B7215E"/>
    <w:rsid w:val="00B74AFF"/>
    <w:rsid w:val="00B752B1"/>
    <w:rsid w:val="00B7795B"/>
    <w:rsid w:val="00BA3DA5"/>
    <w:rsid w:val="00BD36C4"/>
    <w:rsid w:val="00BD55DA"/>
    <w:rsid w:val="00BE1CCD"/>
    <w:rsid w:val="00BE7B25"/>
    <w:rsid w:val="00BF69E2"/>
    <w:rsid w:val="00C2024E"/>
    <w:rsid w:val="00C563C9"/>
    <w:rsid w:val="00C7179A"/>
    <w:rsid w:val="00C83DCA"/>
    <w:rsid w:val="00CD18B1"/>
    <w:rsid w:val="00D31C5E"/>
    <w:rsid w:val="00D467FA"/>
    <w:rsid w:val="00D47818"/>
    <w:rsid w:val="00D52F1B"/>
    <w:rsid w:val="00D80292"/>
    <w:rsid w:val="00DE25E0"/>
    <w:rsid w:val="00DE2BE5"/>
    <w:rsid w:val="00E44D92"/>
    <w:rsid w:val="00EE2EFE"/>
    <w:rsid w:val="00F062B3"/>
    <w:rsid w:val="00F508F3"/>
    <w:rsid w:val="00FC7237"/>
    <w:rsid w:val="00FF3198"/>
    <w:rsid w:val="00FF62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6D73"/>
  <w15:chartTrackingRefBased/>
  <w15:docId w15:val="{A02BC694-8F7D-44BA-964F-4BF37F85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6B"/>
    <w:pPr>
      <w:spacing w:after="120" w:line="240" w:lineRule="auto"/>
      <w:jc w:val="both"/>
    </w:pPr>
    <w:rPr>
      <w:rFonts w:ascii="Times New Roman" w:eastAsia="MS Mincho" w:hAnsi="Times New Roman" w:cs="Times New Roman"/>
      <w:kern w:val="0"/>
      <w:szCs w:val="24"/>
      <w:lang w:val="en-GB" w:eastAsia="de-DE"/>
      <w14:ligatures w14:val="none"/>
    </w:rPr>
  </w:style>
  <w:style w:type="paragraph" w:styleId="Heading1">
    <w:name w:val="heading 1"/>
    <w:basedOn w:val="Normal"/>
    <w:next w:val="Normal"/>
    <w:link w:val="Heading1Char"/>
    <w:uiPriority w:val="9"/>
    <w:qFormat/>
    <w:rsid w:val="00B25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7D9"/>
    <w:rPr>
      <w:rFonts w:eastAsiaTheme="majorEastAsia" w:cstheme="majorBidi"/>
      <w:color w:val="272727" w:themeColor="text1" w:themeTint="D8"/>
    </w:rPr>
  </w:style>
  <w:style w:type="paragraph" w:styleId="Title">
    <w:name w:val="Title"/>
    <w:basedOn w:val="Normal"/>
    <w:next w:val="Normal"/>
    <w:link w:val="TitleChar"/>
    <w:uiPriority w:val="10"/>
    <w:qFormat/>
    <w:rsid w:val="00B25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7D9"/>
    <w:pPr>
      <w:spacing w:before="160"/>
      <w:jc w:val="center"/>
    </w:pPr>
    <w:rPr>
      <w:i/>
      <w:iCs/>
      <w:color w:val="404040" w:themeColor="text1" w:themeTint="BF"/>
    </w:rPr>
  </w:style>
  <w:style w:type="character" w:customStyle="1" w:styleId="QuoteChar">
    <w:name w:val="Quote Char"/>
    <w:basedOn w:val="DefaultParagraphFont"/>
    <w:link w:val="Quote"/>
    <w:uiPriority w:val="29"/>
    <w:rsid w:val="00B257D9"/>
    <w:rPr>
      <w:i/>
      <w:iCs/>
      <w:color w:val="404040" w:themeColor="text1" w:themeTint="BF"/>
    </w:rPr>
  </w:style>
  <w:style w:type="paragraph" w:styleId="ListParagraph">
    <w:name w:val="List Paragraph"/>
    <w:basedOn w:val="Normal"/>
    <w:uiPriority w:val="34"/>
    <w:qFormat/>
    <w:rsid w:val="00B257D9"/>
    <w:pPr>
      <w:ind w:left="720"/>
      <w:contextualSpacing/>
    </w:pPr>
  </w:style>
  <w:style w:type="character" w:styleId="IntenseEmphasis">
    <w:name w:val="Intense Emphasis"/>
    <w:basedOn w:val="DefaultParagraphFont"/>
    <w:uiPriority w:val="21"/>
    <w:qFormat/>
    <w:rsid w:val="00B257D9"/>
    <w:rPr>
      <w:i/>
      <w:iCs/>
      <w:color w:val="0F4761" w:themeColor="accent1" w:themeShade="BF"/>
    </w:rPr>
  </w:style>
  <w:style w:type="paragraph" w:styleId="IntenseQuote">
    <w:name w:val="Intense Quote"/>
    <w:basedOn w:val="Normal"/>
    <w:next w:val="Normal"/>
    <w:link w:val="IntenseQuoteChar"/>
    <w:uiPriority w:val="30"/>
    <w:qFormat/>
    <w:rsid w:val="00B25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7D9"/>
    <w:rPr>
      <w:i/>
      <w:iCs/>
      <w:color w:val="0F4761" w:themeColor="accent1" w:themeShade="BF"/>
    </w:rPr>
  </w:style>
  <w:style w:type="character" w:styleId="IntenseReference">
    <w:name w:val="Intense Reference"/>
    <w:basedOn w:val="DefaultParagraphFont"/>
    <w:uiPriority w:val="32"/>
    <w:qFormat/>
    <w:rsid w:val="00B257D9"/>
    <w:rPr>
      <w:b/>
      <w:bCs/>
      <w:smallCaps/>
      <w:color w:val="0F4761" w:themeColor="accent1" w:themeShade="BF"/>
      <w:spacing w:val="5"/>
    </w:rPr>
  </w:style>
  <w:style w:type="paragraph" w:styleId="Header">
    <w:name w:val="header"/>
    <w:basedOn w:val="Normal"/>
    <w:link w:val="HeaderChar"/>
    <w:uiPriority w:val="99"/>
    <w:unhideWhenUsed/>
    <w:rsid w:val="0031456B"/>
    <w:pPr>
      <w:tabs>
        <w:tab w:val="center" w:pos="4513"/>
        <w:tab w:val="right" w:pos="9026"/>
      </w:tabs>
      <w:spacing w:after="0"/>
    </w:pPr>
  </w:style>
  <w:style w:type="character" w:customStyle="1" w:styleId="HeaderChar">
    <w:name w:val="Header Char"/>
    <w:basedOn w:val="DefaultParagraphFont"/>
    <w:link w:val="Header"/>
    <w:uiPriority w:val="99"/>
    <w:rsid w:val="0031456B"/>
  </w:style>
  <w:style w:type="paragraph" w:styleId="Footer">
    <w:name w:val="footer"/>
    <w:basedOn w:val="Normal"/>
    <w:link w:val="FooterChar"/>
    <w:uiPriority w:val="99"/>
    <w:unhideWhenUsed/>
    <w:rsid w:val="0031456B"/>
    <w:pPr>
      <w:tabs>
        <w:tab w:val="center" w:pos="4513"/>
        <w:tab w:val="right" w:pos="9026"/>
      </w:tabs>
      <w:spacing w:after="0"/>
    </w:pPr>
  </w:style>
  <w:style w:type="character" w:customStyle="1" w:styleId="FooterChar">
    <w:name w:val="Footer Char"/>
    <w:basedOn w:val="DefaultParagraphFont"/>
    <w:link w:val="Footer"/>
    <w:uiPriority w:val="99"/>
    <w:rsid w:val="0031456B"/>
  </w:style>
  <w:style w:type="paragraph" w:customStyle="1" w:styleId="IJTechaffiliation">
    <w:name w:val="IJTech_affiliation"/>
    <w:next w:val="Normal"/>
    <w:link w:val="IJTechaffiliationChar"/>
    <w:qFormat/>
    <w:rsid w:val="002B36AD"/>
    <w:pPr>
      <w:adjustRightInd w:val="0"/>
      <w:snapToGrid w:val="0"/>
      <w:spacing w:after="0" w:line="240" w:lineRule="auto"/>
    </w:pPr>
    <w:rPr>
      <w:rFonts w:ascii="Seaford" w:eastAsia="Times New Roman" w:hAnsi="Seaford" w:cs="Times New Roman"/>
      <w:i/>
      <w:snapToGrid w:val="0"/>
      <w:color w:val="000000"/>
      <w:kern w:val="0"/>
      <w:sz w:val="20"/>
      <w:szCs w:val="20"/>
      <w:lang w:val="en-US" w:eastAsia="de-DE" w:bidi="en-US"/>
      <w14:ligatures w14:val="none"/>
    </w:rPr>
  </w:style>
  <w:style w:type="paragraph" w:customStyle="1" w:styleId="IJTECHaffiliation0">
    <w:name w:val="IJTECH_affiliation"/>
    <w:rsid w:val="0031456B"/>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IJTechAuthors">
    <w:name w:val="IJTech_Authors"/>
    <w:basedOn w:val="Normal"/>
    <w:link w:val="IJTechAuthorsChar"/>
    <w:qFormat/>
    <w:rsid w:val="0031456B"/>
    <w:pPr>
      <w:adjustRightInd w:val="0"/>
      <w:snapToGrid w:val="0"/>
      <w:spacing w:after="360" w:line="260" w:lineRule="atLeast"/>
      <w:jc w:val="left"/>
    </w:pPr>
    <w:rPr>
      <w:rFonts w:ascii="Seaford" w:eastAsia="Times New Roman" w:hAnsi="Seaford"/>
      <w:b/>
      <w:color w:val="000000"/>
      <w:sz w:val="20"/>
      <w:szCs w:val="22"/>
      <w:lang w:val="en-US" w:bidi="en-US"/>
    </w:rPr>
  </w:style>
  <w:style w:type="character" w:customStyle="1" w:styleId="IJTechAuthorsChar">
    <w:name w:val="IJTech_Authors Char"/>
    <w:basedOn w:val="DefaultParagraphFont"/>
    <w:link w:val="IJTechAuthors"/>
    <w:rsid w:val="0031456B"/>
    <w:rPr>
      <w:rFonts w:ascii="Seaford" w:eastAsia="Times New Roman" w:hAnsi="Seaford" w:cs="Times New Roman"/>
      <w:b/>
      <w:color w:val="000000"/>
      <w:kern w:val="0"/>
      <w:sz w:val="20"/>
      <w:lang w:val="en-US" w:eastAsia="de-DE" w:bidi="en-US"/>
      <w14:ligatures w14:val="none"/>
    </w:rPr>
  </w:style>
  <w:style w:type="paragraph" w:customStyle="1" w:styleId="IJTechTITLE">
    <w:name w:val="IJTech_TITLE"/>
    <w:basedOn w:val="Normal"/>
    <w:link w:val="IJTechTITLEChar"/>
    <w:qFormat/>
    <w:rsid w:val="0031456B"/>
    <w:pPr>
      <w:jc w:val="left"/>
    </w:pPr>
    <w:rPr>
      <w:rFonts w:ascii="Seaford" w:hAnsi="Seaford"/>
      <w:b/>
      <w:bCs/>
      <w:sz w:val="40"/>
      <w:szCs w:val="44"/>
      <w:lang w:val="en-US"/>
    </w:rPr>
  </w:style>
  <w:style w:type="character" w:customStyle="1" w:styleId="IJTechTITLEChar">
    <w:name w:val="IJTech_TITLE Char"/>
    <w:basedOn w:val="DefaultParagraphFont"/>
    <w:link w:val="IJTechTITLE"/>
    <w:rsid w:val="0031456B"/>
    <w:rPr>
      <w:rFonts w:ascii="Seaford" w:eastAsia="MS Mincho" w:hAnsi="Seaford" w:cs="Times New Roman"/>
      <w:b/>
      <w:bCs/>
      <w:kern w:val="0"/>
      <w:sz w:val="40"/>
      <w:szCs w:val="44"/>
      <w:lang w:val="en-US" w:eastAsia="de-DE"/>
      <w14:ligatures w14:val="none"/>
    </w:rPr>
  </w:style>
  <w:style w:type="paragraph" w:customStyle="1" w:styleId="IJTechTypeofPaper">
    <w:name w:val="IJTech_Type of Paper"/>
    <w:basedOn w:val="IJTechaffiliation"/>
    <w:link w:val="IJTechTypeofPaperChar"/>
    <w:qFormat/>
    <w:rsid w:val="004B75EA"/>
  </w:style>
  <w:style w:type="character" w:customStyle="1" w:styleId="IJTechaffiliationChar">
    <w:name w:val="IJTech_affiliation Char"/>
    <w:basedOn w:val="DefaultParagraphFont"/>
    <w:link w:val="IJTechaffiliation"/>
    <w:rsid w:val="002B36AD"/>
    <w:rPr>
      <w:rFonts w:ascii="Seaford" w:eastAsia="Times New Roman" w:hAnsi="Seaford" w:cs="Times New Roman"/>
      <w:i/>
      <w:snapToGrid w:val="0"/>
      <w:color w:val="000000"/>
      <w:kern w:val="0"/>
      <w:sz w:val="20"/>
      <w:szCs w:val="20"/>
      <w:lang w:val="en-US" w:eastAsia="de-DE" w:bidi="en-US"/>
      <w14:ligatures w14:val="none"/>
    </w:rPr>
  </w:style>
  <w:style w:type="character" w:customStyle="1" w:styleId="IJTechTypeofPaperChar">
    <w:name w:val="IJTech_Type of Paper Char"/>
    <w:basedOn w:val="IJTechaffiliationChar"/>
    <w:link w:val="IJTechTypeofPaper"/>
    <w:rsid w:val="004B75EA"/>
    <w:rPr>
      <w:rFonts w:ascii="Seaford" w:eastAsia="Times New Roman" w:hAnsi="Seaford" w:cs="Times New Roman"/>
      <w:i/>
      <w:snapToGrid w:val="0"/>
      <w:color w:val="000000"/>
      <w:kern w:val="0"/>
      <w:sz w:val="20"/>
      <w:szCs w:val="20"/>
      <w:lang w:val="en-US" w:eastAsia="de-DE" w:bidi="en-US"/>
      <w14:ligatures w14:val="none"/>
    </w:rPr>
  </w:style>
  <w:style w:type="paragraph" w:customStyle="1" w:styleId="MDPI18keywords">
    <w:name w:val="MDPI_1.8_keywords"/>
    <w:next w:val="Normal"/>
    <w:link w:val="MDPI18keywordsChar"/>
    <w:rsid w:val="004B75EA"/>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lang w:val="en-US" w:eastAsia="de-DE" w:bidi="en-US"/>
      <w14:ligatures w14:val="none"/>
    </w:rPr>
  </w:style>
  <w:style w:type="paragraph" w:customStyle="1" w:styleId="MDPI17abstract">
    <w:name w:val="MDPI_1.7_abstract"/>
    <w:next w:val="Normal"/>
    <w:rsid w:val="004B75EA"/>
    <w:pPr>
      <w:adjustRightInd w:val="0"/>
      <w:snapToGrid w:val="0"/>
      <w:spacing w:before="240" w:after="0" w:line="280" w:lineRule="atLeast"/>
      <w:ind w:left="2608"/>
      <w:jc w:val="both"/>
    </w:pPr>
    <w:rPr>
      <w:rFonts w:ascii="Palatino Linotype" w:eastAsia="Times New Roman" w:hAnsi="Palatino Linotype" w:cs="Times New Roman"/>
      <w:color w:val="000000"/>
      <w:kern w:val="0"/>
      <w:sz w:val="20"/>
      <w:lang w:val="en-US" w:eastAsia="de-DE" w:bidi="en-US"/>
      <w14:ligatures w14:val="none"/>
    </w:rPr>
  </w:style>
  <w:style w:type="paragraph" w:customStyle="1" w:styleId="IJTECHAbstract">
    <w:name w:val="IJTECH_Abstract"/>
    <w:basedOn w:val="Normal"/>
    <w:link w:val="IJTECHAbstractChar"/>
    <w:qFormat/>
    <w:rsid w:val="004B75EA"/>
    <w:pPr>
      <w:spacing w:after="0"/>
    </w:pPr>
    <w:rPr>
      <w:rFonts w:ascii="Palatino" w:hAnsi="Palatino" w:cs="Palatino"/>
      <w:bCs/>
      <w:sz w:val="20"/>
      <w:szCs w:val="20"/>
    </w:rPr>
  </w:style>
  <w:style w:type="character" w:customStyle="1" w:styleId="IJTECHAbstractChar">
    <w:name w:val="IJTECH_Abstract Char"/>
    <w:basedOn w:val="DefaultParagraphFont"/>
    <w:link w:val="IJTECHAbstract"/>
    <w:rsid w:val="004B75EA"/>
    <w:rPr>
      <w:rFonts w:ascii="Palatino" w:eastAsia="MS Mincho" w:hAnsi="Palatino" w:cs="Palatino"/>
      <w:bCs/>
      <w:kern w:val="0"/>
      <w:sz w:val="20"/>
      <w:szCs w:val="20"/>
      <w:lang w:val="en-GB" w:eastAsia="de-DE"/>
      <w14:ligatures w14:val="none"/>
    </w:rPr>
  </w:style>
  <w:style w:type="paragraph" w:customStyle="1" w:styleId="IJTechKeyword">
    <w:name w:val="IJTech_Keyword"/>
    <w:basedOn w:val="MDPI18keywords"/>
    <w:link w:val="IJTechKeywordChar"/>
    <w:qFormat/>
    <w:rsid w:val="004B75EA"/>
    <w:pPr>
      <w:ind w:left="0"/>
    </w:pPr>
    <w:rPr>
      <w:rFonts w:ascii="Palatino" w:hAnsi="Palatino" w:cs="Palatino"/>
      <w:color w:val="auto"/>
      <w:sz w:val="20"/>
      <w:szCs w:val="20"/>
    </w:rPr>
  </w:style>
  <w:style w:type="character" w:customStyle="1" w:styleId="MDPI18keywordsChar">
    <w:name w:val="MDPI_1.8_keywords Char"/>
    <w:basedOn w:val="DefaultParagraphFont"/>
    <w:link w:val="MDPI18keywords"/>
    <w:rsid w:val="004B75EA"/>
    <w:rPr>
      <w:rFonts w:ascii="Palatino Linotype" w:eastAsia="Times New Roman" w:hAnsi="Palatino Linotype" w:cs="Times New Roman"/>
      <w:snapToGrid w:val="0"/>
      <w:color w:val="000000"/>
      <w:kern w:val="0"/>
      <w:sz w:val="18"/>
      <w:lang w:val="en-US" w:eastAsia="de-DE" w:bidi="en-US"/>
      <w14:ligatures w14:val="none"/>
    </w:rPr>
  </w:style>
  <w:style w:type="character" w:customStyle="1" w:styleId="IJTechKeywordChar">
    <w:name w:val="IJTech_Keyword Char"/>
    <w:basedOn w:val="MDPI18keywordsChar"/>
    <w:link w:val="IJTechKeyword"/>
    <w:rsid w:val="004B75EA"/>
    <w:rPr>
      <w:rFonts w:ascii="Palatino" w:eastAsia="Times New Roman" w:hAnsi="Palatino" w:cs="Palatino"/>
      <w:snapToGrid w:val="0"/>
      <w:color w:val="000000"/>
      <w:kern w:val="0"/>
      <w:sz w:val="20"/>
      <w:szCs w:val="20"/>
      <w:lang w:val="en-US" w:eastAsia="de-DE" w:bidi="en-US"/>
      <w14:ligatures w14:val="none"/>
    </w:rPr>
  </w:style>
  <w:style w:type="paragraph" w:customStyle="1" w:styleId="MDPI21heading1">
    <w:name w:val="MDPI_2.1_heading1"/>
    <w:link w:val="MDPI21heading1Char"/>
    <w:rsid w:val="004B75EA"/>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 w:val="24"/>
      <w:lang w:val="en-US" w:eastAsia="de-DE" w:bidi="en-US"/>
      <w14:ligatures w14:val="none"/>
    </w:rPr>
  </w:style>
  <w:style w:type="paragraph" w:customStyle="1" w:styleId="IJTECHHeading">
    <w:name w:val="IJTECH_Heading"/>
    <w:basedOn w:val="MDPI21heading1"/>
    <w:link w:val="IJTECHHeadingChar"/>
    <w:rsid w:val="004B75EA"/>
    <w:pPr>
      <w:ind w:left="0"/>
    </w:pPr>
    <w:rPr>
      <w:rFonts w:ascii="Palentino" w:hAnsi="Palentino"/>
    </w:rPr>
  </w:style>
  <w:style w:type="character" w:customStyle="1" w:styleId="MDPI21heading1Char">
    <w:name w:val="MDPI_2.1_heading1 Char"/>
    <w:basedOn w:val="DefaultParagraphFont"/>
    <w:link w:val="MDPI21heading1"/>
    <w:rsid w:val="004B75EA"/>
    <w:rPr>
      <w:rFonts w:ascii="Palatino Linotype" w:eastAsia="Times New Roman" w:hAnsi="Palatino Linotype" w:cs="Times New Roman"/>
      <w:b/>
      <w:snapToGrid w:val="0"/>
      <w:color w:val="000000"/>
      <w:kern w:val="0"/>
      <w:sz w:val="24"/>
      <w:lang w:val="en-US" w:eastAsia="de-DE" w:bidi="en-US"/>
      <w14:ligatures w14:val="none"/>
    </w:rPr>
  </w:style>
  <w:style w:type="character" w:customStyle="1" w:styleId="IJTECHHeadingChar">
    <w:name w:val="IJTECH_Heading Char"/>
    <w:basedOn w:val="MDPI21heading1Char"/>
    <w:link w:val="IJTECHHeading"/>
    <w:rsid w:val="004B75EA"/>
    <w:rPr>
      <w:rFonts w:ascii="Palentino" w:eastAsia="Times New Roman" w:hAnsi="Palentino" w:cs="Times New Roman"/>
      <w:b/>
      <w:snapToGrid w:val="0"/>
      <w:color w:val="000000"/>
      <w:kern w:val="0"/>
      <w:sz w:val="24"/>
      <w:lang w:val="en-US" w:eastAsia="de-DE" w:bidi="en-US"/>
      <w14:ligatures w14:val="none"/>
    </w:rPr>
  </w:style>
  <w:style w:type="paragraph" w:customStyle="1" w:styleId="IJTechHeadingSection">
    <w:name w:val="IJTech_Heading_Section"/>
    <w:basedOn w:val="IJTECHHeading"/>
    <w:link w:val="IJTechHeadingSectionChar"/>
    <w:qFormat/>
    <w:rsid w:val="00331A26"/>
    <w:pPr>
      <w:numPr>
        <w:numId w:val="1"/>
      </w:numPr>
      <w:ind w:left="426"/>
    </w:pPr>
    <w:rPr>
      <w:sz w:val="22"/>
    </w:rPr>
  </w:style>
  <w:style w:type="character" w:customStyle="1" w:styleId="IJTechHeadingSectionChar">
    <w:name w:val="IJTech_Heading_Section Char"/>
    <w:basedOn w:val="IJTECHHeadingChar"/>
    <w:link w:val="IJTechHeadingSection"/>
    <w:rsid w:val="00331A26"/>
    <w:rPr>
      <w:rFonts w:ascii="Palentino" w:eastAsia="Times New Roman" w:hAnsi="Palentino" w:cs="Times New Roman"/>
      <w:b/>
      <w:snapToGrid w:val="0"/>
      <w:color w:val="000000"/>
      <w:kern w:val="0"/>
      <w:sz w:val="24"/>
      <w:lang w:val="en-US" w:eastAsia="de-DE" w:bidi="en-US"/>
      <w14:ligatures w14:val="none"/>
    </w:rPr>
  </w:style>
  <w:style w:type="paragraph" w:customStyle="1" w:styleId="IJTechText">
    <w:name w:val="IJTech_Text"/>
    <w:basedOn w:val="Normal"/>
    <w:link w:val="IJTechTextChar"/>
    <w:qFormat/>
    <w:rsid w:val="003C019E"/>
    <w:pPr>
      <w:spacing w:after="0"/>
      <w:ind w:left="142" w:firstLine="308"/>
    </w:pPr>
    <w:rPr>
      <w:rFonts w:ascii="Palatino" w:hAnsi="Palatino" w:cs="Palatino"/>
      <w:szCs w:val="22"/>
      <w:shd w:val="clear" w:color="auto" w:fill="FFFFFF"/>
    </w:rPr>
  </w:style>
  <w:style w:type="character" w:customStyle="1" w:styleId="IJTechTextChar">
    <w:name w:val="IJTech_Text Char"/>
    <w:basedOn w:val="DefaultParagraphFont"/>
    <w:link w:val="IJTechText"/>
    <w:rsid w:val="003C019E"/>
    <w:rPr>
      <w:rFonts w:ascii="Palatino" w:eastAsia="MS Mincho" w:hAnsi="Palatino" w:cs="Palatino"/>
      <w:kern w:val="0"/>
      <w:lang w:val="en-GB" w:eastAsia="de-DE"/>
      <w14:ligatures w14:val="none"/>
    </w:rPr>
  </w:style>
  <w:style w:type="paragraph" w:customStyle="1" w:styleId="IJTechSubheading">
    <w:name w:val="IJTech_Subheading"/>
    <w:basedOn w:val="IJTechText"/>
    <w:link w:val="IJTechSubheadingChar"/>
    <w:qFormat/>
    <w:rsid w:val="00AA0418"/>
    <w:pPr>
      <w:numPr>
        <w:numId w:val="4"/>
      </w:numPr>
    </w:pPr>
    <w:rPr>
      <w:i/>
      <w:iCs/>
      <w:lang w:val="en-ID"/>
    </w:rPr>
  </w:style>
  <w:style w:type="character" w:customStyle="1" w:styleId="IJTechSubheadingChar">
    <w:name w:val="IJTech_Subheading Char"/>
    <w:basedOn w:val="IJTechTextChar"/>
    <w:link w:val="IJTechSubheading"/>
    <w:rsid w:val="00AA0418"/>
    <w:rPr>
      <w:rFonts w:ascii="Palatino" w:eastAsia="MS Mincho" w:hAnsi="Palatino" w:cs="Palatino"/>
      <w:i/>
      <w:iCs/>
      <w:kern w:val="0"/>
      <w:lang w:val="en-GB" w:eastAsia="de-DE"/>
      <w14:ligatures w14:val="none"/>
    </w:rPr>
  </w:style>
  <w:style w:type="paragraph" w:customStyle="1" w:styleId="IJTechSubsection">
    <w:name w:val="IJTech_Subsection"/>
    <w:basedOn w:val="IJTechSubheading"/>
    <w:link w:val="IJTechSubsectionChar"/>
    <w:qFormat/>
    <w:rsid w:val="00B659A1"/>
    <w:pPr>
      <w:numPr>
        <w:numId w:val="0"/>
      </w:numPr>
      <w:ind w:left="720"/>
    </w:pPr>
    <w:rPr>
      <w:rFonts w:ascii="Palentino" w:hAnsi="Palentino"/>
      <w:u w:val="single"/>
    </w:rPr>
  </w:style>
  <w:style w:type="character" w:customStyle="1" w:styleId="IJTechSubsectionChar">
    <w:name w:val="IJTech_Subsection Char"/>
    <w:basedOn w:val="IJTechSubheadingChar"/>
    <w:link w:val="IJTechSubsection"/>
    <w:rsid w:val="00B659A1"/>
    <w:rPr>
      <w:rFonts w:ascii="Palentino" w:eastAsia="MS Mincho" w:hAnsi="Palentino" w:cs="Palatino"/>
      <w:i/>
      <w:iCs/>
      <w:kern w:val="0"/>
      <w:u w:val="single"/>
      <w:lang w:val="en-GB" w:eastAsia="de-DE"/>
      <w14:ligatures w14:val="none"/>
    </w:rPr>
  </w:style>
  <w:style w:type="paragraph" w:customStyle="1" w:styleId="MDPI39equation">
    <w:name w:val="MDPI_3.9_equation"/>
    <w:rsid w:val="00A46BF9"/>
    <w:pPr>
      <w:adjustRightInd w:val="0"/>
      <w:snapToGrid w:val="0"/>
      <w:spacing w:before="120" w:after="120" w:line="28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rsid w:val="00A46BF9"/>
    <w:pPr>
      <w:spacing w:before="120" w:after="120" w:line="280" w:lineRule="atLeast"/>
      <w:jc w:val="right"/>
    </w:pPr>
    <w:rPr>
      <w:rFonts w:ascii="Palatino Linotype" w:eastAsia="Times New Roman" w:hAnsi="Palatino Linotype" w:cs="Times New Roman"/>
      <w:snapToGrid w:val="0"/>
      <w:color w:val="000000"/>
      <w:kern w:val="0"/>
      <w:sz w:val="20"/>
      <w:lang w:val="en-US" w:eastAsia="de-DE" w:bidi="en-US"/>
      <w14:ligatures w14:val="none"/>
    </w:rPr>
  </w:style>
  <w:style w:type="character" w:styleId="PlaceholderText">
    <w:name w:val="Placeholder Text"/>
    <w:basedOn w:val="DefaultParagraphFont"/>
    <w:uiPriority w:val="99"/>
    <w:semiHidden/>
    <w:rsid w:val="00A46BF9"/>
    <w:rPr>
      <w:color w:val="666666"/>
    </w:rPr>
  </w:style>
  <w:style w:type="character" w:customStyle="1" w:styleId="y2iqfc">
    <w:name w:val="y2iqfc"/>
    <w:basedOn w:val="DefaultParagraphFont"/>
    <w:rsid w:val="00B659A1"/>
  </w:style>
  <w:style w:type="table" w:styleId="TableGrid">
    <w:name w:val="Table Grid"/>
    <w:basedOn w:val="TableNormal"/>
    <w:uiPriority w:val="59"/>
    <w:qFormat/>
    <w:rsid w:val="000E6DD7"/>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TechTableCaption">
    <w:name w:val="IJTech_Table Caption"/>
    <w:basedOn w:val="Normal"/>
    <w:link w:val="IJTechTableCaptionChar"/>
    <w:qFormat/>
    <w:rsid w:val="000B3987"/>
    <w:pPr>
      <w:tabs>
        <w:tab w:val="left" w:pos="0"/>
        <w:tab w:val="left" w:pos="450"/>
      </w:tabs>
      <w:spacing w:before="120" w:after="0"/>
    </w:pPr>
    <w:rPr>
      <w:rFonts w:ascii="Palatino" w:hAnsi="Palatino" w:cs="Palatino"/>
      <w:sz w:val="24"/>
    </w:rPr>
  </w:style>
  <w:style w:type="character" w:customStyle="1" w:styleId="IJTechTableCaptionChar">
    <w:name w:val="IJTech_Table Caption Char"/>
    <w:basedOn w:val="DefaultParagraphFont"/>
    <w:link w:val="IJTechTableCaption"/>
    <w:rsid w:val="000B3987"/>
    <w:rPr>
      <w:rFonts w:ascii="Palatino" w:eastAsia="MS Mincho" w:hAnsi="Palatino" w:cs="Palatino"/>
      <w:kern w:val="0"/>
      <w:sz w:val="24"/>
      <w:szCs w:val="24"/>
      <w:lang w:val="en-GB" w:eastAsia="de-DE"/>
      <w14:ligatures w14:val="none"/>
    </w:rPr>
  </w:style>
  <w:style w:type="paragraph" w:customStyle="1" w:styleId="IJTechTableEntries">
    <w:name w:val="IJTech_Table Entries"/>
    <w:basedOn w:val="Normal"/>
    <w:link w:val="IJTechTableEntriesChar"/>
    <w:qFormat/>
    <w:rsid w:val="000B3987"/>
    <w:pPr>
      <w:tabs>
        <w:tab w:val="left" w:pos="0"/>
      </w:tabs>
      <w:spacing w:after="0"/>
      <w:jc w:val="center"/>
    </w:pPr>
    <w:rPr>
      <w:rFonts w:ascii="Palentino" w:eastAsia="TimesNewRomanPSMT" w:hAnsi="Palentino" w:cs="Palatino"/>
      <w:sz w:val="20"/>
      <w:szCs w:val="20"/>
      <w:lang w:val="en-US"/>
    </w:rPr>
  </w:style>
  <w:style w:type="character" w:customStyle="1" w:styleId="IJTechTableEntriesChar">
    <w:name w:val="IJTech_Table Entries Char"/>
    <w:basedOn w:val="DefaultParagraphFont"/>
    <w:link w:val="IJTechTableEntries"/>
    <w:rsid w:val="000B3987"/>
    <w:rPr>
      <w:rFonts w:ascii="Palentino" w:eastAsia="TimesNewRomanPSMT" w:hAnsi="Palentino" w:cs="Palatino"/>
      <w:kern w:val="0"/>
      <w:sz w:val="20"/>
      <w:szCs w:val="20"/>
      <w:lang w:val="en-US" w:eastAsia="de-DE"/>
      <w14:ligatures w14:val="none"/>
    </w:rPr>
  </w:style>
  <w:style w:type="paragraph" w:styleId="BodyText">
    <w:name w:val="Body Text"/>
    <w:basedOn w:val="Normal"/>
    <w:link w:val="BodyTextChar"/>
    <w:rsid w:val="00735D78"/>
    <w:pPr>
      <w:spacing w:after="0"/>
    </w:pPr>
    <w:rPr>
      <w:i/>
      <w:iCs/>
      <w:lang w:val="en-US" w:eastAsia="en-US"/>
    </w:rPr>
  </w:style>
  <w:style w:type="character" w:customStyle="1" w:styleId="BodyTextChar">
    <w:name w:val="Body Text Char"/>
    <w:basedOn w:val="DefaultParagraphFont"/>
    <w:link w:val="BodyText"/>
    <w:rsid w:val="00735D78"/>
    <w:rPr>
      <w:rFonts w:ascii="Times New Roman" w:eastAsia="MS Mincho" w:hAnsi="Times New Roman" w:cs="Times New Roman"/>
      <w:i/>
      <w:iCs/>
      <w:kern w:val="0"/>
      <w:szCs w:val="24"/>
      <w:lang w:val="en-US"/>
      <w14:ligatures w14:val="none"/>
    </w:rPr>
  </w:style>
  <w:style w:type="paragraph" w:customStyle="1" w:styleId="IJTechTheoremtitle">
    <w:name w:val="IJTech_Theorem title"/>
    <w:basedOn w:val="IJTechText"/>
    <w:link w:val="IJTechTheoremtitleChar"/>
    <w:qFormat/>
    <w:rsid w:val="00735D78"/>
    <w:rPr>
      <w:b/>
      <w:bCs/>
    </w:rPr>
  </w:style>
  <w:style w:type="character" w:customStyle="1" w:styleId="IJTechTheoremtitleChar">
    <w:name w:val="IJTech_Theorem title Char"/>
    <w:basedOn w:val="IJTechTextChar"/>
    <w:link w:val="IJTechTheoremtitle"/>
    <w:rsid w:val="00735D78"/>
    <w:rPr>
      <w:rFonts w:ascii="Palatino" w:eastAsia="MS Mincho" w:hAnsi="Palatino" w:cs="Palatino"/>
      <w:b/>
      <w:bCs/>
      <w:kern w:val="0"/>
      <w:lang w:val="en-GB" w:eastAsia="de-DE"/>
      <w14:ligatures w14:val="none"/>
    </w:rPr>
  </w:style>
  <w:style w:type="paragraph" w:customStyle="1" w:styleId="IJTechTheormstatement">
    <w:name w:val="IJTech_Theorm statement"/>
    <w:basedOn w:val="IJTechText"/>
    <w:link w:val="IJTechTheormstatementChar"/>
    <w:qFormat/>
    <w:rsid w:val="00331A26"/>
    <w:pPr>
      <w:spacing w:before="120" w:after="120"/>
    </w:pPr>
    <w:rPr>
      <w:i/>
      <w:iCs/>
    </w:rPr>
  </w:style>
  <w:style w:type="character" w:customStyle="1" w:styleId="IJTechTheormstatementChar">
    <w:name w:val="IJTech_Theorm statement Char"/>
    <w:basedOn w:val="IJTechTextChar"/>
    <w:link w:val="IJTechTheormstatement"/>
    <w:rsid w:val="00331A26"/>
    <w:rPr>
      <w:rFonts w:ascii="Palatino" w:eastAsia="MS Mincho" w:hAnsi="Palatino" w:cs="Palatino"/>
      <w:i/>
      <w:iCs/>
      <w:kern w:val="0"/>
      <w:lang w:val="en-GB" w:eastAsia="de-DE"/>
      <w14:ligatures w14:val="none"/>
    </w:rPr>
  </w:style>
  <w:style w:type="paragraph" w:customStyle="1" w:styleId="IJTechHeader">
    <w:name w:val="IJTech_Header"/>
    <w:basedOn w:val="Header"/>
    <w:link w:val="IJTechHeaderChar"/>
    <w:qFormat/>
    <w:rsid w:val="00331A26"/>
    <w:pPr>
      <w:tabs>
        <w:tab w:val="left" w:pos="7371"/>
      </w:tabs>
      <w:ind w:right="1949"/>
      <w:jc w:val="center"/>
    </w:pPr>
    <w:rPr>
      <w:rFonts w:ascii="Georgia" w:hAnsi="Georgia"/>
      <w:noProof/>
      <w:sz w:val="32"/>
      <w:szCs w:val="36"/>
      <w:lang w:val="en-US" w:eastAsia="ru-RU"/>
    </w:rPr>
  </w:style>
  <w:style w:type="character" w:customStyle="1" w:styleId="IJTechHeaderChar">
    <w:name w:val="IJTech_Header Char"/>
    <w:basedOn w:val="HeaderChar"/>
    <w:link w:val="IJTechHeader"/>
    <w:rsid w:val="00331A26"/>
    <w:rPr>
      <w:rFonts w:ascii="Georgia" w:eastAsia="MS Mincho" w:hAnsi="Georgia" w:cs="Times New Roman"/>
      <w:noProof/>
      <w:kern w:val="0"/>
      <w:sz w:val="32"/>
      <w:szCs w:val="36"/>
      <w:lang w:val="en-US" w:eastAsia="ru-RU"/>
      <w14:ligatures w14:val="none"/>
    </w:rPr>
  </w:style>
  <w:style w:type="paragraph" w:customStyle="1" w:styleId="IJTechReference">
    <w:name w:val="IJTech_Reference"/>
    <w:basedOn w:val="IJTechText"/>
    <w:link w:val="IJTechReferenceChar"/>
    <w:qFormat/>
    <w:rsid w:val="007813A2"/>
    <w:pPr>
      <w:ind w:firstLine="284"/>
    </w:pPr>
    <w:rPr>
      <w:sz w:val="20"/>
      <w:szCs w:val="20"/>
    </w:rPr>
  </w:style>
  <w:style w:type="character" w:customStyle="1" w:styleId="IJTechReferenceChar">
    <w:name w:val="IJTech_Reference Char"/>
    <w:basedOn w:val="IJTechTextChar"/>
    <w:link w:val="IJTechReference"/>
    <w:rsid w:val="007813A2"/>
    <w:rPr>
      <w:rFonts w:ascii="Palatino" w:eastAsia="MS Mincho" w:hAnsi="Palatino" w:cs="Palatino"/>
      <w:kern w:val="0"/>
      <w:sz w:val="20"/>
      <w:szCs w:val="20"/>
      <w:lang w:val="en-GB" w:eastAsia="de-DE"/>
      <w14:ligatures w14:val="none"/>
    </w:rPr>
  </w:style>
  <w:style w:type="paragraph" w:customStyle="1" w:styleId="IJTechConflictofInterest">
    <w:name w:val="IJTech_Conflict of Interest"/>
    <w:basedOn w:val="IJTechText"/>
    <w:link w:val="IJTechConflictofInterestChar"/>
    <w:qFormat/>
    <w:rsid w:val="00D47818"/>
    <w:pPr>
      <w:ind w:firstLine="0"/>
    </w:pPr>
    <w:rPr>
      <w:sz w:val="20"/>
    </w:rPr>
  </w:style>
  <w:style w:type="character" w:customStyle="1" w:styleId="IJTechConflictofInterestChar">
    <w:name w:val="IJTech_Conflict of Interest Char"/>
    <w:basedOn w:val="IJTechTextChar"/>
    <w:link w:val="IJTechConflictofInterest"/>
    <w:rsid w:val="00D47818"/>
    <w:rPr>
      <w:rFonts w:ascii="Palatino" w:eastAsia="MS Mincho" w:hAnsi="Palatino" w:cs="Palatino"/>
      <w:kern w:val="0"/>
      <w:sz w:val="20"/>
      <w:lang w:val="en-GB" w:eastAsia="de-DE"/>
      <w14:ligatures w14:val="none"/>
    </w:rPr>
  </w:style>
  <w:style w:type="paragraph" w:customStyle="1" w:styleId="IJTechConflictofInterestTitle">
    <w:name w:val="IJTech_Conflict of Interest Title"/>
    <w:basedOn w:val="IJTechHeadingSection"/>
    <w:link w:val="IJTechConflictofInterestTitleChar"/>
    <w:qFormat/>
    <w:rsid w:val="000C08B0"/>
    <w:pPr>
      <w:numPr>
        <w:numId w:val="0"/>
      </w:numPr>
      <w:ind w:left="142"/>
    </w:pPr>
    <w:rPr>
      <w:rFonts w:ascii="Palatino" w:hAnsi="Palatino" w:cs="Palatino"/>
      <w:lang w:val="en-GB"/>
    </w:rPr>
  </w:style>
  <w:style w:type="character" w:customStyle="1" w:styleId="IJTechConflictofInterestTitleChar">
    <w:name w:val="IJTech_Conflict of Interest Title Char"/>
    <w:basedOn w:val="IJTechHeadingSectionChar"/>
    <w:link w:val="IJTechConflictofInterestTitle"/>
    <w:rsid w:val="000C08B0"/>
    <w:rPr>
      <w:rFonts w:ascii="Palatino" w:eastAsia="Times New Roman" w:hAnsi="Palatino" w:cs="Palatino"/>
      <w:b/>
      <w:snapToGrid w:val="0"/>
      <w:color w:val="000000"/>
      <w:kern w:val="0"/>
      <w:sz w:val="24"/>
      <w:lang w:val="en-GB" w:eastAsia="de-DE" w:bidi="en-US"/>
      <w14:ligatures w14:val="none"/>
    </w:rPr>
  </w:style>
  <w:style w:type="paragraph" w:styleId="EndnoteText">
    <w:name w:val="endnote text"/>
    <w:basedOn w:val="Normal"/>
    <w:link w:val="EndnoteTextChar"/>
    <w:rsid w:val="00FC7237"/>
    <w:pPr>
      <w:spacing w:after="0"/>
    </w:pPr>
    <w:rPr>
      <w:sz w:val="20"/>
      <w:szCs w:val="20"/>
    </w:rPr>
  </w:style>
  <w:style w:type="character" w:customStyle="1" w:styleId="EndnoteTextChar">
    <w:name w:val="Endnote Text Char"/>
    <w:basedOn w:val="DefaultParagraphFont"/>
    <w:link w:val="EndnoteText"/>
    <w:rsid w:val="00FC7237"/>
    <w:rPr>
      <w:rFonts w:ascii="Times New Roman" w:eastAsia="MS Mincho" w:hAnsi="Times New Roman" w:cs="Times New Roman"/>
      <w:kern w:val="0"/>
      <w:sz w:val="20"/>
      <w:szCs w:val="20"/>
      <w:lang w:val="en-GB" w:eastAsia="de-DE"/>
      <w14:ligatures w14:val="none"/>
    </w:rPr>
  </w:style>
  <w:style w:type="character" w:styleId="Hyperlink">
    <w:name w:val="Hyperlink"/>
    <w:basedOn w:val="DefaultParagraphFont"/>
    <w:uiPriority w:val="99"/>
    <w:unhideWhenUsed/>
    <w:rsid w:val="00DE2BE5"/>
    <w:rPr>
      <w:color w:val="467886" w:themeColor="hyperlink"/>
      <w:u w:val="single"/>
    </w:rPr>
  </w:style>
  <w:style w:type="character" w:styleId="UnresolvedMention">
    <w:name w:val="Unresolved Mention"/>
    <w:basedOn w:val="DefaultParagraphFont"/>
    <w:uiPriority w:val="99"/>
    <w:semiHidden/>
    <w:unhideWhenUsed/>
    <w:rsid w:val="00DE2BE5"/>
    <w:rPr>
      <w:color w:val="605E5C"/>
      <w:shd w:val="clear" w:color="auto" w:fill="E1DFDD"/>
    </w:rPr>
  </w:style>
  <w:style w:type="character" w:styleId="CommentReference">
    <w:name w:val="annotation reference"/>
    <w:basedOn w:val="DefaultParagraphFont"/>
    <w:uiPriority w:val="99"/>
    <w:semiHidden/>
    <w:unhideWhenUsed/>
    <w:rsid w:val="00001336"/>
    <w:rPr>
      <w:sz w:val="16"/>
      <w:szCs w:val="16"/>
    </w:rPr>
  </w:style>
  <w:style w:type="paragraph" w:styleId="CommentText">
    <w:name w:val="annotation text"/>
    <w:basedOn w:val="Normal"/>
    <w:link w:val="CommentTextChar"/>
    <w:uiPriority w:val="99"/>
    <w:unhideWhenUsed/>
    <w:rsid w:val="00001336"/>
    <w:rPr>
      <w:sz w:val="20"/>
      <w:szCs w:val="20"/>
    </w:rPr>
  </w:style>
  <w:style w:type="character" w:customStyle="1" w:styleId="CommentTextChar">
    <w:name w:val="Comment Text Char"/>
    <w:basedOn w:val="DefaultParagraphFont"/>
    <w:link w:val="CommentText"/>
    <w:uiPriority w:val="99"/>
    <w:rsid w:val="00001336"/>
    <w:rPr>
      <w:rFonts w:ascii="Times New Roman" w:eastAsia="MS Mincho" w:hAnsi="Times New Roman" w:cs="Times New Roman"/>
      <w:kern w:val="0"/>
      <w:sz w:val="20"/>
      <w:szCs w:val="20"/>
      <w:lang w:val="en-GB" w:eastAsia="de-DE"/>
      <w14:ligatures w14:val="none"/>
    </w:rPr>
  </w:style>
  <w:style w:type="paragraph" w:styleId="CommentSubject">
    <w:name w:val="annotation subject"/>
    <w:basedOn w:val="CommentText"/>
    <w:next w:val="CommentText"/>
    <w:link w:val="CommentSubjectChar"/>
    <w:uiPriority w:val="99"/>
    <w:semiHidden/>
    <w:unhideWhenUsed/>
    <w:rsid w:val="00001336"/>
    <w:rPr>
      <w:b/>
      <w:bCs/>
    </w:rPr>
  </w:style>
  <w:style w:type="character" w:customStyle="1" w:styleId="CommentSubjectChar">
    <w:name w:val="Comment Subject Char"/>
    <w:basedOn w:val="CommentTextChar"/>
    <w:link w:val="CommentSubject"/>
    <w:uiPriority w:val="99"/>
    <w:semiHidden/>
    <w:rsid w:val="00001336"/>
    <w:rPr>
      <w:rFonts w:ascii="Times New Roman" w:eastAsia="MS Mincho" w:hAnsi="Times New Roman" w:cs="Times New Roman"/>
      <w:b/>
      <w:bCs/>
      <w:kern w:val="0"/>
      <w:sz w:val="20"/>
      <w:szCs w:val="20"/>
      <w:lang w:val="en-GB" w:eastAsia="de-DE"/>
      <w14:ligatures w14:val="none"/>
    </w:rPr>
  </w:style>
  <w:style w:type="character" w:styleId="LineNumber">
    <w:name w:val="line number"/>
    <w:basedOn w:val="DefaultParagraphFont"/>
    <w:uiPriority w:val="99"/>
    <w:semiHidden/>
    <w:unhideWhenUsed/>
    <w:rsid w:val="00A5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commons.cedarville.edu/musicalofferings/vol8/iss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1E15-C6EC-4234-9146-20756B6D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 Rosyiana Fitri</dc:creator>
  <cp:keywords/>
  <dc:description/>
  <cp:lastModifiedBy>yuniarfirda</cp:lastModifiedBy>
  <cp:revision>2</cp:revision>
  <cp:lastPrinted>2024-12-23T07:11:00Z</cp:lastPrinted>
  <dcterms:created xsi:type="dcterms:W3CDTF">2025-01-07T02:59:00Z</dcterms:created>
  <dcterms:modified xsi:type="dcterms:W3CDTF">2025-01-07T02:59:00Z</dcterms:modified>
</cp:coreProperties>
</file>