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A9C00" w14:textId="77777777" w:rsidR="00B1457F" w:rsidRPr="00D63BAB" w:rsidRDefault="00B1457F" w:rsidP="00B1457F">
      <w:pPr>
        <w:spacing w:after="0"/>
        <w:ind w:left="144" w:firstLine="302"/>
        <w:rPr>
          <w:rFonts w:ascii="Palatino Linotype" w:hAnsi="Palatino Linotype"/>
          <w:szCs w:val="22"/>
          <w:lang w:eastAsia="en-GB"/>
        </w:rPr>
      </w:pPr>
    </w:p>
    <w:p w14:paraId="146F5EF4" w14:textId="77777777" w:rsidR="00B1457F" w:rsidRDefault="00B1457F" w:rsidP="00B1457F">
      <w:pPr>
        <w:tabs>
          <w:tab w:val="left" w:pos="450"/>
        </w:tabs>
        <w:spacing w:after="0"/>
        <w:ind w:left="144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noProof/>
          <w:sz w:val="24"/>
        </w:rPr>
        <w:drawing>
          <wp:inline distT="0" distB="0" distL="0" distR="0" wp14:anchorId="34DCB06E" wp14:editId="11693791">
            <wp:extent cx="6051550" cy="2095500"/>
            <wp:effectExtent l="0" t="0" r="6350" b="0"/>
            <wp:docPr id="979442287" name="Picture 7" descr="A graph with numbers an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442287" name="Picture 7" descr="A graph with numbers and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A7DE7" w14:textId="77777777" w:rsidR="00B1457F" w:rsidRDefault="00B1457F" w:rsidP="00B1457F">
      <w:pPr>
        <w:pStyle w:val="Tabletitle"/>
        <w:spacing w:before="0" w:line="240" w:lineRule="auto"/>
        <w:ind w:left="144"/>
        <w:jc w:val="both"/>
        <w:rPr>
          <w:rFonts w:ascii="Palatino Linotype" w:hAnsi="Palatino Linotype"/>
          <w:sz w:val="22"/>
          <w:szCs w:val="22"/>
        </w:rPr>
      </w:pPr>
      <w:r w:rsidRPr="00366394">
        <w:rPr>
          <w:rFonts w:ascii="Palatino Linotype" w:hAnsi="Palatino Linotype"/>
          <w:sz w:val="22"/>
          <w:szCs w:val="22"/>
        </w:rPr>
        <w:t>Figure 6 Lattice strain and residual stress analysis of the ODS FeNiCrY</w:t>
      </w:r>
      <w:r w:rsidRPr="00366394">
        <w:rPr>
          <w:rFonts w:ascii="Palatino Linotype" w:hAnsi="Palatino Linotype"/>
          <w:sz w:val="22"/>
          <w:szCs w:val="22"/>
          <w:vertAlign w:val="subscript"/>
        </w:rPr>
        <w:t>2</w:t>
      </w:r>
      <w:r w:rsidRPr="00366394">
        <w:rPr>
          <w:rFonts w:ascii="Palatino Linotype" w:hAnsi="Palatino Linotype"/>
          <w:sz w:val="22"/>
          <w:szCs w:val="22"/>
        </w:rPr>
        <w:t>O</w:t>
      </w:r>
      <w:r w:rsidRPr="00366394">
        <w:rPr>
          <w:rFonts w:ascii="Palatino Linotype" w:hAnsi="Palatino Linotype"/>
          <w:sz w:val="22"/>
          <w:szCs w:val="22"/>
          <w:vertAlign w:val="subscript"/>
        </w:rPr>
        <w:t>3</w:t>
      </w:r>
      <w:r w:rsidRPr="00366394">
        <w:rPr>
          <w:rFonts w:ascii="Palatino Linotype" w:hAnsi="Palatino Linotype"/>
          <w:sz w:val="22"/>
          <w:szCs w:val="22"/>
        </w:rPr>
        <w:t xml:space="preserve"> cast alloys as a function of Y</w:t>
      </w:r>
      <w:r w:rsidRPr="00366394">
        <w:rPr>
          <w:rFonts w:ascii="Palatino Linotype" w:hAnsi="Palatino Linotype"/>
          <w:sz w:val="22"/>
          <w:szCs w:val="22"/>
          <w:vertAlign w:val="subscript"/>
        </w:rPr>
        <w:t>2</w:t>
      </w:r>
      <w:r w:rsidRPr="00366394">
        <w:rPr>
          <w:rFonts w:ascii="Palatino Linotype" w:hAnsi="Palatino Linotype"/>
          <w:sz w:val="22"/>
          <w:szCs w:val="22"/>
        </w:rPr>
        <w:t>O</w:t>
      </w:r>
      <w:r w:rsidRPr="00366394">
        <w:rPr>
          <w:rFonts w:ascii="Palatino Linotype" w:hAnsi="Palatino Linotype"/>
          <w:sz w:val="22"/>
          <w:szCs w:val="22"/>
          <w:vertAlign w:val="subscript"/>
        </w:rPr>
        <w:t>3</w:t>
      </w:r>
      <w:r w:rsidRPr="00366394">
        <w:rPr>
          <w:rFonts w:ascii="Palatino Linotype" w:hAnsi="Palatino Linotype"/>
          <w:sz w:val="22"/>
          <w:szCs w:val="22"/>
        </w:rPr>
        <w:t xml:space="preserve"> content. The lattice strain and residual stress are calculated from the peak broadening of the patterns using the Williamson-Hall method. (a) Average lattice strains along the major crystallographic directions (</w:t>
      </w:r>
      <w:r w:rsidRPr="00366394">
        <w:rPr>
          <w:rFonts w:ascii="Palatino Linotype" w:hAnsi="Palatino Linotype"/>
          <w:i/>
          <w:iCs/>
          <w:sz w:val="22"/>
          <w:szCs w:val="22"/>
        </w:rPr>
        <w:t>a</w:t>
      </w:r>
      <w:r w:rsidRPr="00366394">
        <w:rPr>
          <w:rFonts w:ascii="Palatino Linotype" w:hAnsi="Palatino Linotype"/>
          <w:sz w:val="22"/>
          <w:szCs w:val="22"/>
        </w:rPr>
        <w:t>-axis). (b) Residual stresses along the major crystallographic directions (</w:t>
      </w:r>
      <w:r w:rsidRPr="00366394">
        <w:rPr>
          <w:rFonts w:ascii="Palatino Linotype" w:hAnsi="Palatino Linotype"/>
          <w:i/>
          <w:iCs/>
          <w:sz w:val="22"/>
          <w:szCs w:val="22"/>
        </w:rPr>
        <w:t>a</w:t>
      </w:r>
      <w:r w:rsidRPr="00366394">
        <w:rPr>
          <w:rFonts w:ascii="Palatino Linotype" w:hAnsi="Palatino Linotype"/>
          <w:sz w:val="22"/>
          <w:szCs w:val="22"/>
        </w:rPr>
        <w:t>-axis). (c) Equilibrium residual stress-strain curve of the alloys.</w:t>
      </w:r>
    </w:p>
    <w:p w14:paraId="2B3E7E1A" w14:textId="77777777" w:rsidR="00295962" w:rsidRPr="00B1457F" w:rsidRDefault="00295962" w:rsidP="00B1457F"/>
    <w:sectPr w:rsidR="00295962" w:rsidRPr="00B14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Palatino Linotype"/>
    <w:charset w:val="00"/>
    <w:family w:val="roman"/>
    <w:pitch w:val="variable"/>
    <w:sig w:usb0="20000A87" w:usb1="08000000" w:usb2="00000008" w:usb3="00000000" w:csb0="000001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DA"/>
    <w:rsid w:val="0005130F"/>
    <w:rsid w:val="001766BB"/>
    <w:rsid w:val="001A2E2B"/>
    <w:rsid w:val="001A688B"/>
    <w:rsid w:val="00295962"/>
    <w:rsid w:val="00366B47"/>
    <w:rsid w:val="0049034D"/>
    <w:rsid w:val="00597EE4"/>
    <w:rsid w:val="00863A50"/>
    <w:rsid w:val="009878A7"/>
    <w:rsid w:val="00B1457F"/>
    <w:rsid w:val="00D73E94"/>
    <w:rsid w:val="00E80F72"/>
    <w:rsid w:val="00EC631F"/>
    <w:rsid w:val="00F5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27306"/>
  <w15:chartTrackingRefBased/>
  <w15:docId w15:val="{097D0BD1-3B8E-4EDF-9B8C-06E9260B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EDA"/>
    <w:pPr>
      <w:spacing w:after="120" w:line="240" w:lineRule="auto"/>
      <w:jc w:val="both"/>
    </w:pPr>
    <w:rPr>
      <w:rFonts w:ascii="Times New Roman" w:eastAsia="MS Mincho" w:hAnsi="Times New Roman" w:cs="Times New Roman"/>
      <w:kern w:val="0"/>
      <w:szCs w:val="24"/>
      <w:lang w:val="en-GB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E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ED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E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ED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E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E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E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E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ED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2E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2ED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ED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ED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E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E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E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E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2E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2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E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E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2E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2E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2E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ED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ED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ED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2EDA"/>
    <w:rPr>
      <w:b/>
      <w:bCs/>
      <w:smallCaps/>
      <w:color w:val="365F91" w:themeColor="accent1" w:themeShade="BF"/>
      <w:spacing w:val="5"/>
    </w:rPr>
  </w:style>
  <w:style w:type="paragraph" w:customStyle="1" w:styleId="Newparagraph">
    <w:name w:val="New paragraph"/>
    <w:basedOn w:val="Normal"/>
    <w:qFormat/>
    <w:rsid w:val="00F52EDA"/>
    <w:pPr>
      <w:spacing w:after="0" w:line="480" w:lineRule="auto"/>
      <w:ind w:firstLine="720"/>
      <w:jc w:val="left"/>
    </w:pPr>
    <w:rPr>
      <w:rFonts w:eastAsiaTheme="minorEastAsia"/>
      <w:sz w:val="24"/>
      <w:lang w:eastAsia="en-GB"/>
    </w:rPr>
  </w:style>
  <w:style w:type="paragraph" w:customStyle="1" w:styleId="Tabletitle">
    <w:name w:val="Table title"/>
    <w:basedOn w:val="Normal"/>
    <w:next w:val="Normal"/>
    <w:qFormat/>
    <w:rsid w:val="00F52EDA"/>
    <w:pPr>
      <w:spacing w:before="240" w:after="0" w:line="360" w:lineRule="auto"/>
      <w:jc w:val="left"/>
    </w:pPr>
    <w:rPr>
      <w:rFonts w:eastAsiaTheme="minorEastAsia"/>
      <w:sz w:val="24"/>
      <w:lang w:eastAsia="en-GB"/>
    </w:rPr>
  </w:style>
  <w:style w:type="table" w:customStyle="1" w:styleId="GridTable6Colorful1">
    <w:name w:val="Grid Table 6 Colorful1"/>
    <w:basedOn w:val="TableNormal"/>
    <w:uiPriority w:val="51"/>
    <w:rsid w:val="00F52EDA"/>
    <w:pPr>
      <w:spacing w:after="0" w:line="240" w:lineRule="auto"/>
    </w:pPr>
    <w:rPr>
      <w:rFonts w:eastAsiaTheme="minorEastAsia"/>
      <w:color w:val="000000" w:themeColor="text1"/>
      <w:sz w:val="24"/>
      <w:szCs w:val="24"/>
      <w:lang w:val="id-ID" w:eastAsia="ja-JP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59"/>
    <w:qFormat/>
    <w:rsid w:val="00366B47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21">
    <w:name w:val="List Table 21"/>
    <w:basedOn w:val="TableNormal"/>
    <w:uiPriority w:val="47"/>
    <w:rsid w:val="001A688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1">
    <w:name w:val="Grid Table 21"/>
    <w:basedOn w:val="TableNormal"/>
    <w:uiPriority w:val="47"/>
    <w:rsid w:val="009878A7"/>
    <w:pPr>
      <w:spacing w:after="0" w:line="240" w:lineRule="auto"/>
    </w:pPr>
    <w:rPr>
      <w:rFonts w:eastAsiaTheme="minorEastAsia"/>
      <w:sz w:val="24"/>
      <w:szCs w:val="24"/>
      <w:lang w:val="id-ID" w:eastAsia="ja-JP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Figurecaption">
    <w:name w:val="Figure caption"/>
    <w:basedOn w:val="Normal"/>
    <w:next w:val="Normal"/>
    <w:qFormat/>
    <w:rsid w:val="00597EE4"/>
    <w:pPr>
      <w:spacing w:before="240" w:after="0" w:line="360" w:lineRule="auto"/>
      <w:jc w:val="left"/>
    </w:pPr>
    <w:rPr>
      <w:rFonts w:eastAsiaTheme="minorEastAsia"/>
      <w:sz w:val="24"/>
      <w:lang w:eastAsia="en-GB"/>
      <w14:ligatures w14:val="none"/>
    </w:rPr>
  </w:style>
  <w:style w:type="paragraph" w:customStyle="1" w:styleId="IJTechText">
    <w:name w:val="IJTech_Text"/>
    <w:basedOn w:val="Normal"/>
    <w:link w:val="IJTechTextChar"/>
    <w:qFormat/>
    <w:rsid w:val="00EC631F"/>
    <w:pPr>
      <w:spacing w:after="0"/>
      <w:ind w:left="142" w:firstLine="308"/>
    </w:pPr>
    <w:rPr>
      <w:rFonts w:ascii="Palatino" w:hAnsi="Palatino" w:cs="Palatino"/>
      <w:szCs w:val="22"/>
      <w:shd w:val="clear" w:color="auto" w:fill="FFFFFF"/>
      <w14:ligatures w14:val="none"/>
    </w:rPr>
  </w:style>
  <w:style w:type="character" w:customStyle="1" w:styleId="IJTechTextChar">
    <w:name w:val="IJTech_Text Char"/>
    <w:basedOn w:val="DefaultParagraphFont"/>
    <w:link w:val="IJTechText"/>
    <w:rsid w:val="00EC631F"/>
    <w:rPr>
      <w:rFonts w:ascii="Palatino" w:eastAsia="MS Mincho" w:hAnsi="Palatino" w:cs="Palatino"/>
      <w:kern w:val="0"/>
      <w:lang w:val="en-GB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Drs. Parikin, M.Eng.</dc:creator>
  <cp:keywords/>
  <dc:description/>
  <cp:lastModifiedBy>Drs. Parikin, M.Eng.</cp:lastModifiedBy>
  <cp:revision>2</cp:revision>
  <dcterms:created xsi:type="dcterms:W3CDTF">2025-01-15T07:00:00Z</dcterms:created>
  <dcterms:modified xsi:type="dcterms:W3CDTF">2025-01-15T07:00:00Z</dcterms:modified>
</cp:coreProperties>
</file>